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e82bc80440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軍訓室籲留意租屋居家安全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日前在社子島發生一起火災事故，因逃生陽臺鐵窗緊鎖、無法開啟，而釀成住戶無法逃脫的悲劇。軍訓室上校秘書黃立夫藉此向在外租賃、住宿的同學們宣導，務必注意和定期檢查居家逃生路線，若是有裝設鐵門、鐵窗，記得要和房東索取鑰匙，確保逃生路線的暢通。另外，滅火器、火災警報器等避難設備，也是居家必備防災器具，亦需定期確認功能得以正常使用。目前新北市政府推行火災警報器安裝補助，建議同學們可以向房東申請安裝，維護自身居住安全。</w:t>
          <w:br/>
        </w:r>
      </w:r>
    </w:p>
  </w:body>
</w:document>
</file>