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432be55a14b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學習環境與人文素養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在淡江校園中，教室的整潔問題成為討論的焦點之一，不斷有老師、同學針對教室的清潔及秩序問題提出反省與建議。師生對教室整潔與秩序的關心，表示師生對淡江環境關心，也是對自身權利義務的關心，這當然是極為正面表現。然而，這樣的關切也突顯出教室環境與文化的不良，已然讓師生不得不正視，值得我們深思與探討。
</w:t>
          <w:br/>
          <w:t>
</w:t>
          <w:br/>
          <w:t>　人是環境的動物，不只是自然環境處處影響著我們，人文環境亦時時與我們的生活息息相關。《論語》有「里仁為美」之說，正是指出人有選擇好環境的權利與義務，而且更能提昇為一種美的境界。此外，我們熟知的孟母三遷，也正是強調環境的影響與重要。至於中國傳統中頗為神秘的堪輿風水之說，其實也就是環境問題的另類表述罷了。就此而言，生活在淡江大學是幸福的，因為，我們坐擁淡水山川文物之勝，置身花園般精緻的校園，享受一流設備的圖書館，漫遊在難得一見的藝術中心，凡此皆是淡江人氣質不凡的無形基礎所在。然而我們也不該忽略每日傳道授業解惑的教室，因為淡江文化的重要內容就在其中。
</w:t>
          <w:br/>
          <w:t>
</w:t>
          <w:br/>
          <w:t>　教室不只是一個空間，更是一個文化的集合，我們進入教室的感受不只受其空間與設備之影響，更受到其中人物對知識與真理熱情追求所帶來的感動。是的，教室是有文化、有生命的環境，因為我們的專注與努力，使教室由一種物理性的空間，轉而成為人文薈萃、智慧交光的人文殿堂，而身在其中的你我，也因此有全然不同的感動與嚮往。如果我們的教室不只是教學的地方，同時也是情感交流的空間，是智慧理想的殿堂，此時，我們又怎麼會讓教室淪為棄物的垃圾場呢？別忘了，人在理想中變得偉大，人在尊嚴中更顯高貴，當我們將環境的意義提昇時，我們也將教室的意義深化了。偉大的心靈與高貴的生命表現在對自我及環境的尊重上，必然表現在對教室環境的愛護與提昇之上。由此看來，教室的環境問題並不是空間的問題，而是人的問題，是人的文化問題，因此，要創造高水準的教室環境，首先要建立高水準的教室文化，而高水準的教室文化，則有待全體淡江人的共同努力。
</w:t>
          <w:br/>
          <w:t>
</w:t>
          <w:br/>
          <w:t>　淡江走過五十三個年頭，在傳統與創新環境下已蘊育出淡江文化的特質。如今我淡江人亦可以此共勉，為淡江大學的教室環境與文化，做出時代性的永恆典範，共創淡江文化的時代高峰。</w:t>
          <w:br/>
        </w:r>
      </w:r>
    </w:p>
  </w:body>
</w:document>
</file>