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6d218b3ec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陳惠瑜網路行銷資歷豐
</w:t>
          <w:br/>
          <w:t>日文系校友陳惠瑜（93年畢）目前是活動方塊網路公司行銷總監，因擁有14年網路行銷、廣告資歷，受經濟部邀約擔任「青年創業圓夢網」輔導顧問，也經常在文化、輔大、青創總會與各大企業單位教授網路行銷企劃。陳惠瑜表示，雖然日文專業是本科，但大學時期選修教育科技當輔系，培養出在網頁設計及網站經營的興趣，畢業後自然就往這方面發展了。她透露，本身也喜歡畫畫，在校時曾經是淡江時報四格漫畫固定作家，很感謝當時能有這個機會練功，除了留下美好的回憶現在工作也經常運用到當時腳本規劃的訓練，還因此幫六福村、凱基銀行等客戶執行line貼圖的專案。（文／本報訊）
</w:t>
          <w:br/>
          <w:t>蕭惠敏玩黏土拿證書
</w:t>
          <w:br/>
          <w:t>德文系82年畢業校友蕭惠敏學習黏土六年，日前取得日本株式會社ジャックス講師證書，除了在新北市同榮國小從事黏土教學，也開設私人小團體課程。蕭惠敏大學畢業後從事電腦電子業專案企劃，經常出差、加班，甚至到大陸東莞工作2年，直到女兒上幼稚園，辭掉工作全心照顧。六年前，女兒上小一，在學校擔任志工的蕭惠敏，接觸到校內開設的志工成長課程，內容就是教做黏土捏塑，一做就做出興趣，因此決定進修取得講師證書。（文／本報訊）</w:t>
          <w:br/>
        </w:r>
      </w:r>
    </w:p>
  </w:body>
</w:document>
</file>