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b9bfff6abe54ed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1065 期</w:t>
        </w:r>
      </w:r>
    </w:p>
    <w:p>
      <w:pPr>
        <w:jc w:val="center"/>
      </w:pPr>
      <w:r>
        <w:r>
          <w:rPr>
            <w:rFonts w:ascii="Segoe UI" w:hAnsi="Segoe UI" w:eastAsia="Segoe UI"/>
            <w:sz w:val="32"/>
            <w:color w:val="000000"/>
            <w:b/>
          </w:rPr>
          <w:t>新北市考古生活節</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簡妙如淡水校園報導】本校海事博物館於4月28、29日參加由十三行博物館主辦之「新北市考古生活節」，今年活動以「裝飾考古」為主題，現場有100個以上國內外各相關博物館及考古單位，包含本校海博館與長榮海博館及陽明海洋文化藝術館等皆一同參與設攤。
</w:t>
          <w:br/>
          <w:t>　攤位上進行有獎徵答活動，答出通關密語「我愛海事博物館」或回答「淡江海事博物館在哪裡？」即可獲得小禮物，還有DIY手作小遊戲「紙船造艦計畫」、「帆船彩繪計畫」，讓參與者更認識海事教育文化。
</w:t>
          <w:br/>
          <w:t>　海博館專員黃維綱表示：「走出博物館建築，不僅可接觸人以及與社會大眾進行行銷海事博物館，還可達到海事博物館『教育社會大眾』的宗旨，是很令人開心的。」</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52611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5/m\04ddd49b-6550-4bf1-bac6-d79b058e808c.JPG"/>
                      <pic:cNvPicPr/>
                    </pic:nvPicPr>
                    <pic:blipFill>
                      <a:blip xmlns:r="http://schemas.openxmlformats.org/officeDocument/2006/relationships" r:embed="Rf0934f0b423d451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df6b6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5/m\677c5452-20b1-4013-bd13-1d720cb0e981.JPG"/>
                      <pic:cNvPicPr/>
                    </pic:nvPicPr>
                    <pic:blipFill>
                      <a:blip xmlns:r="http://schemas.openxmlformats.org/officeDocument/2006/relationships" r:embed="R4a2f50fcd970421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0934f0b423d451c" /><Relationship Type="http://schemas.openxmlformats.org/officeDocument/2006/relationships/image" Target="/media/image2.bin" Id="R4a2f50fcd9704216" /></Relationships>
</file>