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630e4594d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留學生甄試說明國交處週四舉辦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想在淡江求學期間內，就到國外留學的大二、技三、研一生，九十學年度赴國外姊妹校交換留學生甄試，現在開始申請，計有歐洲：瑞典(斯德哥爾摩大學)、法(里昂第三大學)、比(達文西學院、新魯汶大學)、德(科隆、波昂大學)、奧(維也納大學)；日本(電氣通信、早稻田、津田塾、駒澤、亞細亞、中央學院、城西、京都橘女子等大學)；澳洲(克廷科技大學)；加拿大(布蘭登大學與中加交換計畫)等。
</w:t>
          <w:br/>
          <w:t>
</w:t>
          <w:br/>
          <w:t>　國交處將在週四上午十時於鍾靈中正堂舉辦聯合說明會，凡身心健康、成績優良、具備語文能力者，皆可報名，至下週五截止，交換期間為一年，還可申請海外留學獎學金，共兩名，想留學的趕快行動。國交處網站：www2.tku.edu.tw/~oieie/。</w:t>
          <w:br/>
        </w:r>
      </w:r>
    </w:p>
  </w:body>
</w:document>
</file>