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f35b05d51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嘉雲之友熱唱整夜 Hip hop炸翻覺軒三廳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【記者李欣倪淡水校園報導】本校嘉雲校友會於5月16日晚間在覺軒三廳舉辦「嘉雲之夜－Hip Hop Tonight」，由參與者穿著嘻哈風服飾出席，吸引近85人參與。會場布置以美式餐廳為概念，除了提供餐點之外，特別設置網美牆和裝飾品提供大家拍照留念。嘉雲之夜總召，經濟二吳佳軒表示，「這次活動能順利落幕要感謝所有夥伴，在百忙之中抽空製作美宣品、練習開場舞及處理器材借用等繁鎖事務。」
</w:t>
          <w:br/>
          <w:t>活動先以10分鐘開場舞揭開序幕，緊接著由10組團隊登臺演出，例如雙槍、女舞、合舞、饒舌和歌唱等，參與者在觀賞表演同時、選出喜歡的隊伍。嘉雲校友會另準備了馬卡龍、明信片、保濕噴霧及電影票券等好禮，當場也順利抽出4名幸運兒。活動尾聲是由全體工作人員表演歌手草屯囝仔、臭屁嬰仔的「扛壩子」一曲作為完美結尾。
</w:t>
          <w:br/>
          <w:t>英文一康杏萍說：「感謝大二學長姐帶來精彩表演和籌備，嘉雲之夜真的很好玩，當大家一起合唱兄弟本色『Fly Out』一曲時，讓我留下深刻印象和驚喜。」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93955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c0b4d7f6-f3ab-4daa-a521-bcaea590c966.jpg"/>
                      <pic:cNvPicPr/>
                    </pic:nvPicPr>
                    <pic:blipFill>
                      <a:blip xmlns:r="http://schemas.openxmlformats.org/officeDocument/2006/relationships" r:embed="R0e43a3c86db245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3a3c86db245fe" /></Relationships>
</file>