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285a811784f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烹飪社嗜甜日 校外觀摩甜點專賣店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宣穎淡水校園報導】烹飪社於5月17日舉辦嗜甜日，社員們一同前往金雞母社區的「嗜甜」甜點專賣店觀摩，除了參觀商店維運模式，同時由嗜甜老闆、化學系校友林哲正示範製作戚風蛋糕，總計有35人參與活動。
</w:t>
          <w:br/>
          <w:t>烹飪社社長、經濟二劉忠俊表示：「校外店家專業化的烹飪技巧，是社團幹部需要學習的知識。這次由老闆傳授戚風蛋糕的做法，並分享開店營運的方式及在校應有的學習態度，讓我們多元學習，有助於培養更寬廣的視野和自學能力。」
</w:t>
          <w:br/>
          <w:t>德文一張君蔚說：「這次校外學習和平時社課很不一樣！老闆熟稔的取用分量、精準的掌握烹飪時間，還教導我們辨識乳酪，例如提拉米蘇的乳酪叫作馬斯卡朋，馬斯卡朋不能攪拌太久，難怪之前因為攪拌太久而失敗，這次學到了一課。」</w:t>
          <w:br/>
        </w:r>
      </w:r>
    </w:p>
  </w:body>
</w:document>
</file>