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60982843f94b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【即時】金韶獎決賽 英文三潘界印獲獨唱冠軍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「HEY！吉他少年不要放棄！你一定會變成搖滾巨星！」5月19日晚間，本校吉他社舉辦年度音樂盛事「第30屆淡江大學金韶獎-創作暨歌唱大賽」在學生活動中心展開，現場湧進近800人觀看賽事，中華音樂人交流協會理事謝宇威亦到場支持，參賽者來自各路好手，各個卯足全力、用心展現舞臺魅力，現場觀眾加油歡呼聲此起彼落。
</w:t>
          <w:br/>
          <w:t>開場由去年創作組第三名的芒果醬樂團登臺，以本屆主題曲《BitterSweet》為比賽揭開序幕，歌詞唱出為堅持夢想的人加油打氣，也給予所有參賽者賽前鼓勵。中場表演嘉賓由兩大知名樂團「告五人Accusefive」和「麋先生Mixer」接力開唱，其中麋先生表演更邀請觀眾走到臺前一同搖擺狂歡，全場歡聲雷動，搖滾熱力不間斷。
</w:t>
          <w:br/>
          <w:t>經選手們勢均力敵的演唱後，獨唱組冠軍由本校英文三潘界印演唱「我不知道你知不知道欸」獲得評審青睞。她表示，「很感謝團員們的共同努力，因在準備過程中遇到期中考，加上這首歌難度較高，能拿下冠軍真的很驚喜也很開心，期望明年表現能更穩定。」
</w:t>
          <w:br/>
          <w:t>重唱組由銘傳大學賴思妤、楊壹晴及國立中央大學劉兆詠演唱「Lost」摘下第一名，樂團中擔任和聲的楊壹晴說：「本次表演場地較大，雖然有音場不習慣的狀況，但很開心能克服萬難、獲得好成績。」楊壹晴透露自己和主唱賴思妤已合作近兩年的時間，自認培養出好默契是勝出的一大關鍵。
</w:t>
          <w:br/>
          <w:t>創作組由國立臺灣藝術大學的鄧志峰、王添佑、歐璟德、戴源宏以自創曲「Area 51」贏得冠軍。團員們得知獲獎後，各個激動地紅了眼眶，其中來自澳門的主唱、歌曲創作者鄧志峰表示，當初參賽是希望能將自己10年來堅持的創作理念，藉金韶舞臺展現給大家，此次以一首幾年前靈感泉湧的即興創作曲獲得評審肯定，真的相當感動，也證明了自己的實力。「音樂創作的路很艱辛，但我甘之如飴，會繼續努力不放棄地追夢。」最佳樂手由國立臺灣大學蔡定揚獲得，最佳編曲為國立臺北科技大學陳侑彤抱回，最佳作曲是國立臺灣藝術大學李敏薇拿下。
</w:t>
          <w:br/>
          <w:t>評審由知名音樂製作人姚小民代表評論，「本次比賽所有參賽者的共同問題是KEY起頭太高，導致演唱的穩定度略受影響。」姚小民勉勵大家都能勇敢秀自己，並找到個人喜歡的表演方式，在舞臺上就能魅力四射、耀眼奪目。
</w:t>
          <w:br/>
          <w:t>本屆金韶獎總監、物理三郭家豪表示，今年決賽評審團史無前例的在「最佳作詞」獎項給了「從缺」，應是希望大家在作詞能有更好表現！「本次賽果令人雀躍，淡江學生不僅有多組入圍，得獎名單也有3組是淡江學生籌組，樂見淡江音樂風氣再度燃起！」他非常感謝評審團及演出嘉賓，雖然因賽制延誤導致活動結束時間比預期來得晚，但評審們仍維持專業，相當敬業；表演嘉賓則在演出後表達感受到賽事的專業，對於「金韶獎」未來表現寄予厚望與肯定。
</w:t>
          <w:br/>
          <w:t>5月18、19日，金韶獎系列活動「金韶音樂節」在書卷廣場舉辦，連續兩日邀請慢慢說樂團、張芸甄等知名歌手以Live House方式演出，現場販售有金韶周邊商品、「旋轉拍賣」公司和樂器行合作市集擺攤，還有「Bittersweet」咖啡試飲活動。書卷廣場設立了棚區與鋪設野餐墊，讓觀眾「席地而坐」聆聽表演，宛如重溫校園民歌時期坐在草地上享受音樂的情景。會計二劉卉倫說﹕「路過時受到動聽的歌聲而吸引，走近後便直接坐下欣賞，這場體驗相當特別，明年會繼續支持金韶系列活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69addd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6/m\d6c4c51f-c7ff-4f73-baf2-8c006fcff1e6.JPG"/>
                      <pic:cNvPicPr/>
                    </pic:nvPicPr>
                    <pic:blipFill>
                      <a:blip xmlns:r="http://schemas.openxmlformats.org/officeDocument/2006/relationships" r:embed="Rae4d5ecb493b449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1bbdbd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6/m\7754dd03-03e0-4b2d-a615-6bc7d569ada2.jpg"/>
                      <pic:cNvPicPr/>
                    </pic:nvPicPr>
                    <pic:blipFill>
                      <a:blip xmlns:r="http://schemas.openxmlformats.org/officeDocument/2006/relationships" r:embed="R487a0ca6885a434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cda0e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6/m\3fd28ba5-cb89-41b2-b33a-bc1d238aa187.jpg"/>
                      <pic:cNvPicPr/>
                    </pic:nvPicPr>
                    <pic:blipFill>
                      <a:blip xmlns:r="http://schemas.openxmlformats.org/officeDocument/2006/relationships" r:embed="R3160d72478ce4c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79648" cy="4876800"/>
              <wp:effectExtent l="0" t="0" r="0" b="0"/>
              <wp:docPr id="1" name="IMG_ac6433e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6/m\29aea656-02a4-47d1-8bf0-191b8242d32a.JPG"/>
                      <pic:cNvPicPr/>
                    </pic:nvPicPr>
                    <pic:blipFill>
                      <a:blip xmlns:r="http://schemas.openxmlformats.org/officeDocument/2006/relationships" r:embed="R1441bfe45a454b8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7964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e4d5ecb493b4496" /><Relationship Type="http://schemas.openxmlformats.org/officeDocument/2006/relationships/image" Target="/media/image2.bin" Id="R487a0ca6885a4345" /><Relationship Type="http://schemas.openxmlformats.org/officeDocument/2006/relationships/image" Target="/media/image3.bin" Id="R3160d72478ce4c41" /><Relationship Type="http://schemas.openxmlformats.org/officeDocument/2006/relationships/image" Target="/media/image4.bin" Id="R1441bfe45a454b81" /></Relationships>
</file>