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e1474159a45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【網路看更大條】俄文系舉辦歌唱大賽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俄文系於22日晚上於文錙音樂廳舉辦2018俄文歌唱大賽，共有17組人員參賽。主辦人副教授蘇淑燕說明：「俄文歌唱大賽舉辦已有十多年，是系上非常有歷史的活動。原先是從俄羅斯民歌課堂為開始，之後越來越盛大，因為此活動也挖掘出系上許多有才華的同學，更給大家表現的機會和學習的新方式。」
</w:t>
          <w:br/>
          <w:t>　比賽分為上下半場，開場由王雅慧女士及俄文一陳志婷的四手聯彈，帶來柴可夫斯基芭蕾舞劇《胡桃鉗》的糖梅仙子之舞和《浪漫曲：兩把吉他》，還有俄文一林庭伊的古箏獨奏《雪山春曉》，結合東西方音樂之美。比賽中有雙人唱跳帶動氣氛，也有演唱俄國國歌的同學著軍服出場，從深情的情歌到嘻哈的曲風都有，更少不了大家熟悉的電影主題曲，皆以俄文呈現。閉幕表演則請到熱舞社帶來街舞—從西岸到東岸，現場觀眾與台上表演者互動精彩，非常熱鬧。
</w:t>
          <w:br/>
          <w:t>　本次大賽共頒發前三名、最佳發音獎、最佳服裝獎及人氣獎共六個獎項。第一名由俄文一林雨政自彈自唱的《老鷹還是烏鴉》拿下，他表示：「當初聽到這首歌，就被歌詞所描述的兄弟之情所吸引，旋律也很動人，學了鋼琴三年也藉由這個機會表現自學的結果。」現場同時開放觀眾票選人氣王，獲得人氣獎的是俄文一蕭子奕，演唱電影《魔髮奇緣》的主題曲《I See The Light》（我看見光），他一人獨唱男女聲部，精湛的表演大受好評。他笑著說：「我從小就喜歡這樣變換聲部，能表演給大家看也很開心。」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13fc5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656fac2-fb75-422c-9625-c40721a0a01e.JPG"/>
                      <pic:cNvPicPr/>
                    </pic:nvPicPr>
                    <pic:blipFill>
                      <a:blip xmlns:r="http://schemas.openxmlformats.org/officeDocument/2006/relationships" r:embed="R1a60c5e1b8d14e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60c5e1b8d14eae" /></Relationships>
</file>