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1355556d6044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【影音紀錄】張創辦人：淡江是我的第二生命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淡江大學創辦人張建邦博士於107年5月26日上午10時01分在臺大醫院辭世。張創辦人於本校六十週年校慶時於《那些淡江教我們的事》中談及身為教育家的心情，片中提到，「淡江可以說是我的第二生命，那當然我花了六十年的精力，無論是政治工作還有其他的社會的工作都沒有我這個教育工作來得愉快。」本報特摘錄精華，對張創辦人在高教的貢獻，獻上永久的感謝及懷念。本次影片節錄自《那些淡江教我們的事》，是由大傳系校友許明淳拍攝。</w:t>
          <w:br/>
        </w:r>
      </w:r>
    </w:p>
  </w:body>
</w:document>
</file>