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5e356367942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《追思與懷念──創辦人與我》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航董事長何煖軒5月30日以「張建邦的溝通典範」一文，投書中國時報時論廣場，文中描述民國70年張創辦人擔任台北市議會議長，他隨之進入議會擔任總務主任，見識創辦人調和各方、確保議事正常運作的本事，以及後來擔任交通部長，推動北二高、高鐵、國道五號等工程，何煖軒文中稱張建邦先生可謂「台灣近代重大交通建設的重要推手」。
</w:t>
          <w:br/>
          <w:t>曾在本校中文系任職10年，現為國立臺灣師範大學國文系教授的林保淳在個人臉書，以「損失了一位哲人」開場發文，他回憶曾與創辦人有過兩次面談，一次是為爭取成立武俠文化及文學的研究室，二是轉往師大發展前，都獲得創辦人的鼓勵與叮嚀，林保淳說：「我沒認識幾個學校的高層人物，更別說與他們有若何交情，嚴格說來，我只認得張創辦人，也一直認為，張創辦人是我所知的大學校長中，最有遠見，最有格局，最有熱誠的一位。」
</w:t>
          <w:br/>
          <w:t>本校產經系退休教授蔡進丁也撰文表達對創辦人的懷念，他以「張建邦先生對台灣民主政治及交通建設的貢獻」為題，細數他與創辦人在淡江大學、台北市議會共事期間，受到創辦人照顧的點點滴滴。他感嘆地說：「回顧過去我的人生，除學術外，曾有六年意外地在政治與企業界工作，這三個工作都與張創辦人有關，尤其是後面的兩個工作。記得我要離開議會，向他辭別時，他特別提醒我：淡大要辦理留職停薪。我時常想：如果沒有他的提示與幫助，我是不敢向學校提出這種請求的，那麼現在我可能會很慘！」
</w:t>
          <w:br/>
          <w:t>本校總務長羅孝賢透露，當年接手台北市交通局長前，創辦人以他擔任過臺北市議會議長，叮嚀他：「交通局長不好幹，要加油，如果幹不下去了，就回淡江。」他在臉書寫道：「卅一年前因緣際會來到淡江運管系任教，淡江給了我最大的發揮空間，在這兒獲得公費進修資格；取得博士學位，同意我借調服務公職，讓我學習成長，感念創辦人的高瞻遠矚和對下屬的疼惜栽培。」
</w:t>
          <w:br/>
          <w:t>張創辦人對本報長期支持，每年寒暑訓記者研習會上皆親自到場勉勵，曾任本報記者的公行系校友江啟義在臉書發文說：很多人沒有機會在求學四年看到校長或創辦人，很慶幸我在求學階段，有機會與這些老師們對談，創辦人辭世了，我不會忘記的是您在我們眼中那慈祥的笑容與諄諄教誨。
</w:t>
          <w:br/>
          <w:t>緬懷與感謝 張建邦創辦人
</w:t>
          <w:br/>
          <w:t>【本報訊】淡江大學，對張建邦創辦人而言，就如同自己的孩子，68年來，他殫精竭慮、盡心盡力，陪著淡江從英專、文理學院、正名大學，一步步地成長、茁壯。淡江在「樸、實、剛、毅」的校訓引領，「國際化」、「資訊化」、「未來化」理念的薰陶，以及「德、智、體、群、美」五育並重的教育環境下，逐漸涵蘊出獨特自由卻務實的校風。淡江是一所「無圍牆的校園」，一個充滿「自由開放學風」的大學，蟬聯逾20年的「企業最愛私校第一」則是亮眼的成績單之一。當初創辦人以學生為本的治校襟懷：在學生面前可以是傳授課業的教授，也可以是秉燭談心的朋友；儘管在校務艱困的情況下，仍然重視學生的需求，完成多樣重大建設，讓學生能在更好的環境中學習。而學生們也不負所望，畢業後在社會中發光發熱，更全心回饋母校，去年落成的守謙國際會議中心就是最好的證明。
</w:t>
          <w:br/>
          <w:t>校友們對創辦人的種種銘記在心，僅列舉如，英文系校友，駐菲律賓代表林松煥感謝創辦人當時開放提供師專生插大，讓他有機會進入淡江學習，才能有今天的成就。電算系（現資工系）暨管科所校友，敦陽科技營運長李大經記得新生訓練時，當時校長張創辦人對他們說：「淡江不是職業介紹所，是讓學生改變氣質的地方。」自己畢業後從沒為找工作而擔心，因為在淡江的所學已經足夠日後進入職場的需要。
</w:t>
          <w:br/>
          <w:t>教育之外，創辦人在政治實踐展現知識分子的入世，擔任臺北市議會副議長及議長期間，建立民主議會制度的基石；交通部長任內更是推動許多重要交通建設，對後來臺灣交通發展產生極大的影響。謹藉此版面向張建邦創辦人表達追思與敬意。
</w:t>
          <w:br/>
          <w:t>
</w:t>
          <w:br/>
          <w:t>你不知道的張建邦先生
</w:t>
          <w:br/>
          <w:t>●公行系校友何煖軒（現任中華航空公司董事長）
</w:t>
          <w:br/>
          <w:t>淡江大學創辦人、前交通部長張建邦先生5月26日以90高齡逝世，社會各界同感哀悼，但時下年輕人對他提攜過的後進政治工作者知之甚詳，對他本人卻不熟悉，台灣重大交通建設北二高、高鐵得力於他，更力邀全國寺廟住持促成台北(灣)燈會，他的遠見深深影響台灣近代交通建設，處世哲學與人生閱歷更值得時下年輕人學習。
</w:t>
          <w:br/>
          <w:t>調和議會民主 藍綠敬重
</w:t>
          <w:br/>
          <w:t>民國70年張建邦先生擔任台北市議會議長，我有幸隨他進入議會擔任總務主任等工作，時值第四屆市議員任期，議會成員匯集各方一時碩彥，包括國民黨吳碧珠、蔣乃辛、郁慕明、潘維剛及趙少康，無黨籍除了黨外大老康水木、林文郎，更有5年後成立民進黨的陳水扁、謝長廷，這些人物日後30年縱橫台灣政界，張建邦先生也見證這些台灣重要政治人物青壯時期。
</w:t>
          <w:br/>
          <w:t>當時民進黨尚未成立，萬年國會尚未改選，首都議會是所有政壇明星發光發熱的舞台，也是全國矚目的政治焦點，每次開議，議題完全超越直轄市等級，直逼國會水準的唇槍舌戰，當時仍是黨外政治菁英衝撞黨國體制，議會隨時都有衝突，張建邦先生擔任議長，肩負調和各方、確保議事正常運作，他首創下午2點到6點開會，早上則創辦議會圖書館，備妥各種市政資料供議員查詢、研究，議員們「早上研究議案，下午開會審議」盡量讓議會討論重點在各項市政議題上，獲得歷屆市長的敬重，也是這樣的緣分，日後榮登大位的陳水扁前總統，提名他為監察院長。
</w:t>
          <w:br/>
          <w:t>推動台灣近代重大交通建設
</w:t>
          <w:br/>
          <w:t>民國78年北二高因徵收土地不順利持續延宕，張建邦先生因此受命擔任交通部長，首創「公告地價加四成」的徵收方式，順利協助北二高用地取得，也奠定日後重大交通建設徵收的標準，張建邦先生也向當時總統李登輝，報告台灣高速鐵路興建方案，獲得首肯成立交通部「高速鐵路工程籌備處」（高速鐵路工程局前身）專責辦理規劃與執行高鐵建設事宜，並指派董萍擔任首任處長，也確定政府部門推動台灣興建南北高速鐵路的重要方向，日後由繼任部長蔡兆陽等人手中完成，期間我也擔任高鐵局長及交通部次長，參與高鐵建置及最關鍵的土建、機電整合工作，及通車測試，沒有張建邦先生，就沒有高鐵通車十年的今日榮景。
</w:t>
          <w:br/>
          <w:t>另外，通往宜蘭最方便的國道五號，原本規劃僅是北宜快速道路，但在張建邦先生的遠見下，提升為北宜高速公路，才有了今天國五規模，張建邦先生可謂「台灣近代重大交通建設的幕後重要推手」。
</w:t>
          <w:br/>
          <w:t>籌備高鐵時期更有一件不為人知的驚險插曲，高鐵興建前，張建邦率領重要官員前往德國觀摩，分搭兩架直升機勘查沿線設施，張建邦先生搭乘的那一架卻因機件故障，臨時迫降德國山區農莊，另一架則緊急趕赴支援，幸好安然降落有驚無險，張建邦回國低調，讓這段意外插曲塵封三十年，這場插曲也記錄他為國家重大建設甘冒生命危險的勇敢歷程。
</w:t>
          <w:br/>
          <w:t>張建邦更推動「開放天空」，時有辜濂松申請成立華信航空，張榮發申請成立長榮航空，受到多方阻力，張建邦力主開放，打破華航一家獨大的局面，協助台灣航空界朝資本多元、良性競爭的方向發展，也受命籌建桃園機場第二航站及高雄國際機場擴建計畫，奠定此後30年台灣民用航空建榮景，居功厥偉。
</w:t>
          <w:br/>
          <w:t>向全國寺廟借燈 創辦台北（灣）燈會
</w:t>
          <w:br/>
          <w:t>國人最喜愛的台灣燈會，近年來有不少政客欲攬其功，其實國人都不知，最早名為台北燈會的台灣燈會，就是張建邦先生促成，以往民眾過元宵節習慣是到寺廟觀賞花燈，張建邦想要舉辦全國性的燈會推動觀光，但連當時觀光局局長都認為難度太高不願配合，張建邦不願放棄，自己親上前線協調，在台北市善導寺備妥齋席，透過人脈號召全國寺廟住持出席溝通，懇請各大寺廟將元宵節展出的民藝花燈，分其半送至中正紀念堂展出，因此有了台灣燈會。
</w:t>
          <w:br/>
          <w:t>張建邦逝世前最遺憾的，是以多年擔任國民黨中常委的資深國民黨員身分，2004年獲得前總統陳水扁提名為監察院長，卻受到國民黨內主事者反唇相譏「不是國民黨員」，讓原本力圖改革監察院的他備感遺憾。
</w:t>
          <w:br/>
          <w:t>不過回顧張建邦一生，橫跨教育界、交通界，推動國家重大建設展現的魄力與遠見，奠定議會政治超越黨派、立場，建立理性、溝通典範，對於交通建設的遠見與民主政治的貢獻不容抹滅，先生一生閱歷堪為年輕人的典範。（原文刊載於《中國時報》5月30日A14版《時論廣場》，經作者同意後全文轉載）
</w:t>
          <w:br/>
          <w:t>
</w:t>
          <w:br/>
          <w:t>悼念一位「哲人」
</w:t>
          <w:br/>
          <w:t>●前中文系教授
</w:t>
          <w:br/>
          <w:t>林保淳（現師大國文系教授）
</w:t>
          <w:br/>
          <w:t>驚聞淡江大學創辦人張建邦先生過世，心裡很有一番感觸。
</w:t>
          <w:br/>
          <w:t>我是在1990年進入淡江的，但我與淡江素無淵源，不過兼了一門「大一國文」的課而已，對校中人事、長官，完全沒有任何概念，復又生性疏懶，即便在淡江教了16年的書，除了文學院外，幾乎沒有跟其他院系有若何的往來。但我是很早就聞知張創辦人大名的，我知道他是很早就關注台灣文史的校長、曾開創新穎的「未來學」，創辦了《明日世界》的刊物，也曾出任過台北市議長、交通部長等政治職務，但眾所周知的，當時淡江聲名未廣，平心而論，也不過馬耳東風，未曾真的留意過。
</w:t>
          <w:br/>
          <w:t>重視鼓勵學術特色 成立獨特主題研究室
</w:t>
          <w:br/>
          <w:t>應該是在94年吧，那時我正在籌建有關武俠文化及文學的研究室，辦過幾場武俠研討會及展覽，有幾家平面媒體很感興趣，便對我做了些採訪。當時歷史系的周主任，突然間到我研究室，說張創辦人對我研究的課題相當關注，希望我能去見他一面。當時的武俠研究是極冷門且讓正經學界鄙視的，因此我頗為訝異，怎麼他會關注於此呢？但對我而言，這卻是一個很好的推廣機會，我就跟祕書約了時間，並寫下了洋洋灑灑近萬字的建言書，並在淡江城區部見到了張創辦人。
</w:t>
          <w:br/>
          <w:t>初面的印象，至今已經難以記憶了，只覺得我小小一個副教授，會見此一「大人」，不免有點緊張忐忑，他有點威嚴，說話慢條斯理，但卻很和氣。我當時是抱著「說大人，則藐之」的心態前去受徵詢的，所以很快就擺脫了畏懼的心理，侃侃而論，先將淡江當時的學界處境批判了一番，然後提出我自認為最具說服力的論點──淡江要在學界闖出一片天地，唯有樹立起自我的特色，而武俠文化與通俗文學，正是一片可供開發、耕耘，並建立起特色的門類，而我有十足的信心，可以擘建完成。他聽了只是微笑不語，不置可否，我也無法揣測他內心實際的想法。會談時間大概不到一小時，便告辭而出。
</w:t>
          <w:br/>
          <w:t>三天之後，我收到了我當初呈遞給他的建言書，上面密密麻麻的做了圈劃，有駁有議，但最後的批示，卻是讓我振奮異常的──他同意支持我的計劃，並要會計室撥款一百萬，助成我的計劃。我萬萬沒有想到，一個私立學校，居然敢對我這初出茅廬未久的年輕學者作如此破天荒的投資，尤其是我與他素無淵源，於感激之餘，打心裡是對他的大膽及遠見佩服得五體投地的。這也等於是開啟了我踏出武俠研究的無比信心，沒有他的支持，我不可能走到目前這一地步。
</w:t>
          <w:br/>
          <w:t>儘管學校會計室最後是因為學期中無法撥發如此高額的款項，東湊西湊下，我也獲得了60萬的資助。但這對我來說，已是望外之喜了。於是，我積極籌建武俠研究室，購買圖書、搭建網站、規劃研究方向，在淡江的最後十年，我幾乎是為武俠而拼命戮力的，但結果我實在相當愧疚，在諸多條件無法配合下，雖然已經算是初步有些模式出現，但距離我的理想，實在還是太遠，至今想起來還是覺得愧對於張創辦人。
</w:t>
          <w:br/>
          <w:t>考量前途發展 溫潤長者暖心祝福
</w:t>
          <w:br/>
          <w:t>05年，我轉往師大發展。其實當初我並沒有太堅強的赴職意願，因為我覺得任務未成，割捨不下我苦心創建的武俠研究室，更覺得無法向張創辦人交代。因此，我第二度去拜謁張創辦人，一來辭行，二來道歉，三則提出未來可以經營的策略。其實，如果當初張創辦人表達慰留之意，很可能我就不會到師大了。但他只是鼓勵，只是叮嚀，像一個溫潤的長者，為我的「前途」作考量。於是，我走了，離開了淡江，離開了我十年建設的武俠研究室，這一別，也是十年了。很不捨，很遺憾，而更多是深深的慚愧。
</w:t>
          <w:br/>
          <w:t>我沒認識幾個學校的高層人物，更別說與他們有若何交情，嚴格說來，我只認得張創辦人，也一直認為，張創辦人是我所知的大學校長中，最有遠見，最有格局，最有熱誠的一位。雖然是私人興學，卻完全能擺脫商業化的糾葛，淡江能從英專晉升為台灣數一數二的私立大學之一，百分之百要歸功於他。只可惜，張創辦人「東方哈佛」的理想，最終還是在種種條件的約束下，無法完成。
</w:t>
          <w:br/>
          <w:t>在我心目中，張創辦人是個哲人，但「哲人日已遠」，「典型」還在嗎？想到這，心中一片無言的辛酸。（原文刊載於作者臉書，經作者同意後全文轉載）</w:t>
          <w:br/>
        </w:r>
      </w:r>
    </w:p>
  </w:body>
</w:document>
</file>