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6469310c0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雙鋼琴表演夏日琴空　樂迷們大飽耳福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悠揚琴聲迴盪在校園，為夏夜增添些許文藝氣息！5月31日晚間，鋼琴社在文錙音樂廳舉辦期末音樂會「54的夏日琴空」，以雙鋼琴表演，現場布置展現清爽與活力。會中帶來15首曲目，動聽的旋律讓全場百位觀眾大飽耳福。
</w:t>
          <w:br/>
          <w:t>鋼琴社社長、法文二李奕萱說：「這是第54屆鋼琴社最後一場音樂會，感謝社團幹部們各司其職，使音樂會宣傳和演出品質都不錯，也感謝觀眾、歷屆學長姐的支持，祝大家有美好的夜晚。」會中，主持人以愛情故事為曲目串場，經典演奏蕭邦的「革命練習曲」、李斯特的「超技練習曲第十一號（夜之和諧）」等樂曲，還有改編動漫《未聞花名》、《東京喰種》主題曲，及使用多首流行樂重編的「神曲帝國」，精采呈現學期成果。
</w:t>
          <w:br/>
          <w:t>觀眾、產經四嚴培毓說：「神曲帝國編得很有創意，歌聲非常好聽，整場音樂會表現很有水準。」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cf09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31de3453-38eb-485b-9e32-4e0dbfcc8394.jpg"/>
                      <pic:cNvPicPr/>
                    </pic:nvPicPr>
                    <pic:blipFill>
                      <a:blip xmlns:r="http://schemas.openxmlformats.org/officeDocument/2006/relationships" r:embed="R45b6f4edfae445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700c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c7a316b6-bc8d-41ba-acb7-e08b028adaae.JPG"/>
                      <pic:cNvPicPr/>
                    </pic:nvPicPr>
                    <pic:blipFill>
                      <a:blip xmlns:r="http://schemas.openxmlformats.org/officeDocument/2006/relationships" r:embed="R93d55145201646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b6f4edfae44511" /><Relationship Type="http://schemas.openxmlformats.org/officeDocument/2006/relationships/image" Target="/media/image2.bin" Id="R93d55145201646df" /></Relationships>
</file>