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0ee5ebcec41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【2018畢業特刊】參與跨國人才培育寫出漂亮履歷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106學年度畢業特刊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樂於上台表達自己，小學到高中經常參加校內外語文競賽、客語演說或朗讀組，都拿下好成績，因此我從不懼怕上台面對群眾。我曾參加「2014淡江大學第一屆世界青年論壇」、「2016淡江大學第三屆世界青年領袖論壇」，也曾代表淡江大學赴德國參與「G20國際青年領袖論壇」、「G200國際青年領袖論壇」，於論壇中發表世界政經主題相關的專題論文，這些經歷培養我的自信心，除了訓練自信與台風之外，能夠流利地說出不同語言也讓我產生成就感。
</w:t>
          <w:br/>
          <w:t>為了能夠寫出一張漂亮的履歷，我積極發掘外語以外的興趣，對於國際政治、法律均有涉獵，也因此於2016年申請「教育部跨國人才培育計畫」一年期公費研究計劃，成功獲選就讀德國杜賓根大學法學院。在德國，我發現德國的學生求知欲旺盛，他們十分喜愛閱讀，並且與臺灣有著文化差異，他們無論進修唸書、實習或就業與否，都不被父母干涉，他們擁有自我主見，知道自己想做什麼。
</w:t>
          <w:br/>
          <w:t>我想勉勵學弟妹，不論學習什麼專業，都必須有自己的思考、及有對某項議題發表看法的能力，否則永遠被牽著鼻子走。如何適當表達自己的想法更是重要，安靜的坐在位置上永遠不會被注意到！對於就讀德文系的我來說，語言是一項工具，優秀的外語能力是我的優勢，結合其他專業能力便能成為企業所需的人才。
</w:t>
          <w:br/>
          <w:t>畢業在即，感激老師們的重視，樂意花時間與資源協助撰寫推薦函、修正小論文、履歷表等等。最感謝我的爸爸付出許多心力資助我出國，並從旁一路支持、鼓勵我，如果沒有他就無法成就現在的我。
</w:t>
          <w:br/>
          <w:t>我們處在一個不斷競爭的世代，如果不繼續學習，就會失去我在職場的影響力，因此畢業之後，我仍然會努力補足自己所缺少的能力。（文／丁孟暄整理，攝影／吳冠樑）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50ed0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48df4b3d-1f98-4a66-b7aa-c528808f2486-古曉珮_1.jpg"/>
                      <pic:cNvPicPr/>
                    </pic:nvPicPr>
                    <pic:blipFill>
                      <a:blip xmlns:r="http://schemas.openxmlformats.org/officeDocument/2006/relationships" r:embed="R271db6b0836540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1db6b083654091" /></Relationships>
</file>