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899ee7a794d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本校華語中心等六校合編《時代華語》教科書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台北校園報導】經過兩年多的努力，本校成人教育部華語中心與輔仁大學華語文中心、文藻外語大學華語中心、慈濟大學華語中心、國立臺北教育大學華語文中心、中國文化大學華語文中心合力編著的《時代華語》於5月25日正式出版了！
</w:t>
          <w:br/>
          <w:t>《時代華語》一套六冊，目前出版的是第一冊及作業本，未來每三個月會再出版一冊。這是針對TOCFL（華語文能力測驗）發展的教科書，目的在於訓練初學華語者聽、說、讀、寫的基礎能力，使其能成句表達與理解，達成日常生活中基本的溝通目的。課程主題依據歐洲語言共同參考架構的領域、情境與溝通主題三個面向，規劃出 16 個領域主題，每冊16課在詞彙的數量及語法的難度上採循序漸進的方式，希望學習者能從基礎能力開始培養。
</w:t>
          <w:br/>
          <w:t>教材的內容參考了美國外語教師協會所提出的5C 指標（溝通、貫連、文化、比較、社區）、4 項語言技能（聽、說、讀、寫）以及 3 項溝通模式（互動溝通、理解詮釋、表達演示）為主來編寫，盼藉由此書可以提升學習者對於華語真實情境的理解與應用能力、幫助有參加華語測驗需求的學生，能更迅速學好華語、通過測驗。
</w:t>
          <w:br/>
          <w:t>華語中心主任周湘華表示，《時代華語》從教材規劃、編寫，到試教版正式出版，都投入相當大的精力與時間，希望為世界各國有興趣學習華語的人士，提供良好、舒適的學習環境，也能從學習華語的過程中更進一步的體驗中華文化，未來也計畫將更進一步的發展數位課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a570e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5f6e225-dab7-48b8-a16e-c7760a975ba1-時代華語課本1 _封面_底_.jpg"/>
                      <pic:cNvPicPr/>
                    </pic:nvPicPr>
                    <pic:blipFill>
                      <a:blip xmlns:r="http://schemas.openxmlformats.org/officeDocument/2006/relationships" r:embed="R5d0c5bf35f14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0c5bf35f14496d" /></Relationships>
</file>