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a680a1ed343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出版中心新書上架《村上春樹文學中的魅惑》、《梧葉食單》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【記者林郁傑淡水校園報導】出版中心於六月分別與「村上春樹研究中心」、「文創學程閩台專班」合作新出版了《村上春樹文學中的魅惑》、《梧葉食單》兩本新書。
</w:t>
          <w:br/>
          <w:t>　《村上春樹文學中的魅惑》屬於《村上春樹研究叢書》的第五輯，錄有10 篇曾於第6屆村上春樹國際學術研討會中發表的論文，及5篇「特別寄稿講演稿」。村上春樹研究中心主任日文系曾秋桂教授表示：「自2012年開始我們每年會舉行國際學術研討會，發表好的論文會經過審核並收錄於《村上春樹研究叢書》，今年來到第五輯，主要收錄投稿論文中有關於村上春樹文學當中或者村上春樹當中的「魅惑」（中文翻成魅力）的相關研究。並且在五月底由十餘國約200位學者出席的「第七屆村上春樹國際學術研討會」獲得好評。
</w:t>
          <w:br/>
          <w:t>　《梧葉食單》為本校與福建師範大學合作之文學院「文創學程閩台專班」第一屆出版《大三那年，我在台灣》後，由第二屆專班再一次與出版中心合作推出，內容同樣以分享閩台班同學來的所見所聞及體驗到的台灣文化、風土人情為主。本次以飲食文學做為創作的出發點「在食物與故事的交會裡創造另一種生命的療癒，透過款待與傾聽來溫暖需要被撫慰的心靈。」
</w:t>
          <w:br/>
          <w:t>　出版中心經理吳秋霞表示，由以專業學術出版為主，到近來的發展師生交流創作，都是為了幫助學校宣傳，希望教職及同學們多多支持。目前兩書已可於驚聲及各大書局購買。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7456"/>
              <wp:effectExtent l="0" t="0" r="0" b="0"/>
              <wp:docPr id="1" name="IMG_e046d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9/m\d36752df-f302-4f49-8ac7-6432f22baeb3.jpg"/>
                      <pic:cNvPicPr/>
                    </pic:nvPicPr>
                    <pic:blipFill>
                      <a:blip xmlns:r="http://schemas.openxmlformats.org/officeDocument/2006/relationships" r:embed="R783b4b3d1b3749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74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3b4b3d1b37491e" /></Relationships>
</file>