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2ac4cbdd641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2.創辦人張建邦（左）頒發金鷹獎座給本屆得獎人之一林欽濃校友。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322832"/>
              <wp:effectExtent l="0" t="0" r="0" b="0"/>
              <wp:docPr id="1" name="IMG_43deb5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4/m\c3e891e6-dfa8-48d9-bcc4-9941bedb2a1a.jpg"/>
                      <pic:cNvPicPr/>
                    </pic:nvPicPr>
                    <pic:blipFill>
                      <a:blip xmlns:r="http://schemas.openxmlformats.org/officeDocument/2006/relationships" r:embed="Rbfaf176fa1b747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322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af176fa1b74740" /></Relationships>
</file>