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cff9303ad41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Q306在哪裡？新生問路看淡江時報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（9月10日至14日）是淡江開學週，新鮮人忙著適應校園，對各教學大樓、教室代碼還傻傻分不清，除了看淡江i生活外，淡江時報也是好選擇，校園裡有許多熱心的教職員、學長姊，迷路時，別擔心，就勇敢向前發問唷！（文／本報訊、攝影／羅偉齊、黃柏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f9bd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9703f1b-be06-4816-8ced-cdd1903648ea.JPG"/>
                      <pic:cNvPicPr/>
                    </pic:nvPicPr>
                    <pic:blipFill>
                      <a:blip xmlns:r="http://schemas.openxmlformats.org/officeDocument/2006/relationships" r:embed="R22a2c9e4abb149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4cc4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ddd97f49-1528-4ff4-914f-9758ae58b330.JPG"/>
                      <pic:cNvPicPr/>
                    </pic:nvPicPr>
                    <pic:blipFill>
                      <a:blip xmlns:r="http://schemas.openxmlformats.org/officeDocument/2006/relationships" r:embed="Rb1d3e247200b4a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a2c9e4abb14993" /><Relationship Type="http://schemas.openxmlformats.org/officeDocument/2006/relationships/image" Target="/media/image2.bin" Id="Rb1d3e247200b4a74" /></Relationships>
</file>