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521541125743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辦桌文化新聞專題 被收錄高中教材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【記者王怡雯淡水校園報導】大傳系實習媒體淡江電視台新聞作品「辦桌文化 臺灣宴席傳統精粹」，獲龍騰文化事業股份有限公司列入108學年度高中英文科「台灣辦桌文化」課程之補充教材，將放置於其教學光碟及龍騰文化學習平台中。
</w:t>
          <w:br/>
          <w:t>該則專題新聞作品由大傳系校友陳照宇、吳祐寧，資傳系校友袁錦揚合力製作，內容講述臺灣傳統宴席籌備過程，與辦桌團隊的背後甘苦談。新聞製作小組以全程跟拍方式，讓臺灣在地文化真實而溫馨的呈現，賦予其歷史意義新的生命力及展現社會關懷。新聞攝影記者、大傳系校友吳祐寧說，「很開心這則新聞可以被更多人看見，也希望能透過這則新聞，讓大家對臺灣傳統辦桌文化有更深的認知並使其永續地傳承下去。」
</w:t>
          <w:br/>
          <w:t>淡江電視台指導老師、大傳系副教授紀慧君表示，「龍騰文化事業股份有限公司為國內高中職教材三大出版社之一，屆時影片將載明出處為「淡江大學大眾傳播學系淡江新聞」，高中同學課程中即先接觸本系作品，拓寬本系知名度，對招生將有助益。」同時她也表示，「未來將會繼續培養電視台的學生們，有更良好的新聞題材發掘、優質內容產製等能力。」紀慧君補充，龍騰文化承諾新聞影片將不另行剪輯更動，僅改英文配音，保留原新聞作品之完整畫面及學生原創精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55392"/>
              <wp:effectExtent l="0" t="0" r="0" b="0"/>
              <wp:docPr id="1" name="IMG_77cfbf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9f49cf6e-ae12-4893-9a18-f29766ead408.jpg"/>
                      <pic:cNvPicPr/>
                    </pic:nvPicPr>
                    <pic:blipFill>
                      <a:blip xmlns:r="http://schemas.openxmlformats.org/officeDocument/2006/relationships" r:embed="Ra314b497b3784d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55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314b497b3784d81" /></Relationships>
</file>