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3f88c361e34d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2016淡水福爾摩莎 國際詩歌節@淡江－國際詩歌論壇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慶祝66週年校慶系列活動專題報導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下午場延續詩歌熱情，邀請各國詩人展開一連串的導讀、對話及文學交流。以下是兩場論壇精華內容：
</w:t>
          <w:br/>
          <w:t>A組／紹謨紀念體育館SG317會議室
</w:t>
          <w:br/>
          <w:t>主持人／「福爾摩莎國際詩歌節」總策劃李魁賢
</w:t>
          <w:br/>
          <w:t>主題演講／薩爾瓦多詩人、世界詩人運動組織美洲副會長Oscar René Benitez
</w:t>
          <w:br/>
          <w:t>世界詩人運動組織美洲副會長Oscar René Benitez（上圖右者）分享詩的看法，他認為詩不應該僅限於個人，而是要對人類、和平有所貢獻，並且為世界添加一份獨特的美麗。日本詩人森井香衣導讀個人撰寫有關311地震海嘯的作品〈校園靜靜的背包〉，以及控訴核能無限制發展的詩作〈像在月球〉回應Oscar René Benitez呼籲的觀點。
</w:t>
          <w:br/>
          <w:t>伊拉克詩人Ati Albarkat在〈當我是詩人的時候〉一詩中寫到，「我要用28個字母改變世界，用一切創作痛苦削尖的筆來改變。」這是他用詩世界做出的貢獻，如此他便一如詩中所寫的，「我是詩人，但我比先知更有力量。」孟加拉詩人Aminur Rahman以兩作品〈盈月夜〉、〈永久酪農場〉表達對世界、大自然的關懷，並期待年輕學子能帶來更有能量的作品。
</w:t>
          <w:br/>
          <w:t>本校中文系助理教授楊宗翰朗讀個人詩作〈有霧——林美山記事〉，中文系教授趙衛民則朗誦〈情人與仇敵〉一詩，並與聽眾分享心中對情詩的浪漫想像。詩人陳育虹在讀詩前，以中英文解釋詩中段落的安排，並與聽眾分享創作理念。臺灣詩人蔡榮勇以閩南語朗誦作品〈母親，不識字〉，也將現代詩帶出一番不同風味。詩人林武憲以歌唱來呈現詩作〈陽光〉，在場觀眾也跟著歌聲輕聲哼唱，現場氣氛歡愉。
</w:t>
          <w:br/>
          <w:t>論壇尾聲，Oscar邀請微光現代詩社社長、中文三陳品婕（上圖左者），以中文朗誦他的詩作，也再次鼓勵年輕人對世界有更多想法、且持續創作，為活動畫下完美句點。
</w:t>
          <w:br/>
          <w:t>B組／紹謨紀念體育館SG316會議室
</w:t>
          <w:br/>
          <w:t>主持人／本校西班牙語文學系副教授林盛彬
</w:t>
          <w:br/>
          <w:t>主題演講／厄瓜多詩人、世界詩人運動組織美洲助理祕書長Andrés Rivadeneira Toledo
</w:t>
          <w:br/>
          <w:t>由世界詩人運動組織美洲助理秘書長Andrés Rivadeneira Toledo擔任主講人，並由林盛彬擔任主持人，全場以西班牙文、英文、閩南語及中文進行詩歌的交流與朗誦。
</w:t>
          <w:br/>
          <w:t>Andrés率先以慷慨激昂的語調朗誦及說明〈天父，求祢寬恕我們！〉、〈我討厭〉兩首創作詩。Mario Mathor 朗誦〈藍點〉告訴我們人要為夢想奮鬥，詩人要扮演傳遞這個想法的角色。
</w:t>
          <w:br/>
          <w:t>Khédija Gadhoum 說明〈同樣告別〉、〈未知的土地〉兩首詩的創作動機，第一首是關於愛情，描寫她在感情中的領悟，同時認為描寫愛情必須跳脫當下的情感，經過時間沉澱及內化才能客觀地寫出詩；第二首則與Khédija的身分背景有關，她認為不論是家庭或性別都不能阻礙一個人追求自己想要的事物。Ashok Chakravarthy、Korudu Amareshwar兩位也接續朗誦個人創作。
</w:t>
          <w:br/>
          <w:t>之後，由臺灣詩人為大家朗誦、導讀，以及交流對於詩歌的看法及理念。其中，詩人謝碧修以大陸沙塵暴事件，結合臺灣太陽花學運來創作。詩人張德本則是定義了詩人，認為「詩存在生活中，每個人都可寫詩，但並非能寫就可稱為詩人，唯有當詩能為社會大眾發聲，你才能被稱為詩人。」
</w:t>
          <w:br/>
          <w:t>另外，詩人顏雪花也表示：「詩就是當你的激情化成你的意識，進而轉化為文字，而詩人不會沉浸在廉價的感動，應該為自由平等高歌。」國際詩人踴躍表達個人想法，現場交流氣氛熱絡。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4c43b3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1/m\86da1141-37a9-4c0c-bfd1-d4f421c2bd42.jpg"/>
                      <pic:cNvPicPr/>
                    </pic:nvPicPr>
                    <pic:blipFill>
                      <a:blip xmlns:r="http://schemas.openxmlformats.org/officeDocument/2006/relationships" r:embed="Rce6709db8bd3463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c79fbd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1/m\57b196bf-a005-4c6a-9526-301413ef6d32.jpg"/>
                      <pic:cNvPicPr/>
                    </pic:nvPicPr>
                    <pic:blipFill>
                      <a:blip xmlns:r="http://schemas.openxmlformats.org/officeDocument/2006/relationships" r:embed="Rcf7d7523b4c3460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e6709db8bd3463e" /><Relationship Type="http://schemas.openxmlformats.org/officeDocument/2006/relationships/image" Target="/media/image2.bin" Id="Rcf7d7523b4c34601" /></Relationships>
</file>