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6db4f84bf4a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 12組畢業專題展出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翊誠淡水校園報導】本校資訊管理學系於15日起在黑天鵝展示廳舉辦一年一度的「資訊管理週–專題成果展」，以「環遊世界」為題展開為期4天的展覽，除了公開展示由系內選出的12組大四專題製作外，資管之夜將頒獎與抽獎。開幕首日邀請資管系主任游佳萍致詞，魏世杰副教授和戴敏育助理教授一同出席剪綵。展覽前三天每天中午12時至下午1時安排四組同學於廳內以簡報向參觀者介紹他們的作品。
</w:t>
          <w:br/>
          <w:t>獲得首獎的作品為「AIWISFIN人工智慧對話式理財機器人」，組員資管四王慶宇介紹，「透過人工智慧深度學習的技術協助使用者解決金融科技的問題，提供了個人化的投資組合推薦、金融資料查詢以及智慧對話等多元服務。隨時隨地都能輕鬆規劃投資。」第二名為「We Are Family」結合健康存摺和華碩雲端，將使用者的健康帶入生活。「失智，不要now」和「Clothes To You」並列第三名，獲得第四名的作品有四件，分別是「重感監測水壺」、「TransPet：動物情緒辨識」、「AR EZ Learn–兒童AR動物3D學習」及「PT預測–透過空房率看客流」，第五名亦有四件作品為：「Fun Easy」、「Caring」、「Europa」和「淡大I呷奔」，共計12組作品。
</w:t>
          <w:br/>
          <w:t>資管之夜有星光大道為訪問師長及每組專題參展者，還有由資管系學生會帶來的精采表演。
</w:t>
          <w:br/>
          <w:t>其中還有資管之夜的特色活動–資管大魔王爭霸賽，活動邀請四位學生參與遊戲，最終獲勝的人將獲得資管閻羅王的稱號。資管系學會孫家偉會長說明：「這次的作品12件較去年參展作品9件的數量還多，而資管週和資管之夜也都是學長姐的經驗的傳承，希望活動圓滿成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6ba5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15f72656-7a1c-427b-a2c6-44fd69f490c7.jpg"/>
                      <pic:cNvPicPr/>
                    </pic:nvPicPr>
                    <pic:blipFill>
                      <a:blip xmlns:r="http://schemas.openxmlformats.org/officeDocument/2006/relationships" r:embed="Rb269dab5cbed4d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4a912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541586d0-126f-4247-99a7-106173e70f85.jpg"/>
                      <pic:cNvPicPr/>
                    </pic:nvPicPr>
                    <pic:blipFill>
                      <a:blip xmlns:r="http://schemas.openxmlformats.org/officeDocument/2006/relationships" r:embed="Rd9ab56f7367444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69dab5cbed4d43" /><Relationship Type="http://schemas.openxmlformats.org/officeDocument/2006/relationships/image" Target="/media/image2.bin" Id="Rd9ab56f736744426" /></Relationships>
</file>