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7c56ba3f4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校慶運動會報名至10/31止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本校68週年校慶運動會將於11月7日熱鬧登場！此次競賽項目有跳高、跳遠、鉛球、各項短跑和長跑，以及大隊接力，還有「力拔山河」、「飛躍68」、「勁爆九宮格」、「全員闖關」四項趣味競賽。比賽前三名頒發獎金、獎牌，田徑賽破本校或全國大專校院紀錄者，另頒發獎金，歡迎全校熱愛運動的同學踴躍報名參加！體適能趣味競賽項目將於11月2日公布是否需進行會前賽，其餘賽事賽程於11月5日，公布於體育事務處網站及體育館4樓公告欄。報名即日起至10月31日下午17時止，逾期恕不受理，如有任何問題請洽體育教學與活動組承辦人員羅少鈞先生，電話：02-26230985。或上體育處網站了解詳情：http://www.sports.tku.edu.tw/news/news.php?Sn=245。</w:t>
          <w:br/>
        </w:r>
      </w:r>
    </w:p>
  </w:body>
</w:document>
</file>