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61c0c78e041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詩人楚影從各種題材找靈感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微光現代詩社於10月30日邀請曾獲優秀青年詩人獎之詩人楚影到校演講，他以「墨色雨季留下的日子」為題與30位聽眾座談。楚影以自己的筆名說起，「楚」代表楚國的浪漫神秘，「影」他則認為是繼承抒情傳統的象徵，他說：「我希望從筆名就能讓人探知我的風格。」
</w:t>
          <w:br/>
          <w:t>楚影帶領社員閱讀從自己詩集中挑選的作品，以致日本311地震的〈裸露的意義〉、寫給張國榮的〈你靜靜的讓自己〉詩作等，舉例創作者可以從時事、電影、小說等不同題材中汲取靈感，並且提到自己會在詩中刻意安排押韻句子，希望藉此方式創作個人特色，最後他鼓勵社員：「如果喜歡寫作就要繼續堅持不放棄，有天一定會被看見！」
</w:t>
          <w:br/>
          <w:t>社員、中文四林靜宜表示：「藉由老師分享創作的脈絡也讓我更能貼近作品，開始覺得寫詩不是件難事！」社長、中文三周俊成分享：「謝謝老師分享作品背後的故事，讓我們瞭解詩與作者之間的關係。未來還有徐珮芬、崔舜華詩人講座，歡迎師生共襄盛舉！」</w:t>
          <w:br/>
        </w:r>
      </w:r>
    </w:p>
  </w:body>
</w:document>
</file>