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5f7fa0de3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數學創系60週年慶祝大會暨楊國勝教授80大壽餐會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【記者林毅樺淡水校園報導】數學系於11月3日中午在鍾靈化學館二樓穿堂舉辦系慶60週年暨楊國勝教授 80大壽餐會。當日上午9時，在Q409舉辦「不等式及其應用學術研討會」，由真理大學應用數學系教授曾貴麟、台北城市科技大學資管系副教授黃大炎、龍華科技大學電工系副教授方仁駿、本校數學系榮譽教授楊國勝、數學系系主任楊定揮發表論文，逾30位學者參加。楊國勝曾任系主任、數學研究所所長，任教迄今已發表的論文計74篇，退休後擔任榮譽教授。
</w:t>
          <w:br/>
          <w:t>中午12時，數學系系慶60週年暨楊國勝教授 80 大壽餐會於鍾靈化學館二樓穿堂舉行。楊國勝任教以來，教育出多名在社會上或學術界迭有貢獻及成就之校友，指導碩博士畢業生更超過百餘位。返校祝賀的系友加上本系師生逾100人，與會來賓包括本校統計系教授林光男、吳錦全教授、經營決策系暨管理科學研究所教授歐陽良裕、第29屆金鷹獎信邦電子董事長王紹新、佳網國際股份有限公司董事長莊昌善、中原大學應用數學系退休教授林賜德。
</w:t>
          <w:br/>
          <w:t>楊定揮於餐會上致詞表示，「十分感謝系友們的來臨，一齊為楊國勝老師慶祝大壽並歡慶系所60周年與淡江68周年校慶，希望系友們以後也能夠繼續支持數學系的發展！」餐會壽星、數學系榮譽教授楊國勝則高興的說：「非常開心地見到很多老同學都回來齊聚一堂，亦感謝數學系藉着60周年餐會為我舉辦規模如此盛大的大壽餐會，在此亦祝福數學系的發展能夠蒸蒸日上。」餐會互動熱絡，配上美食佳餚，氣氛更加融洽，餐後互道祝福，為餐宴畫下完美句點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ca001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168eea3-508f-4a81-8627-625a77e82ba9.jpg"/>
                      <pic:cNvPicPr/>
                    </pic:nvPicPr>
                    <pic:blipFill>
                      <a:blip xmlns:r="http://schemas.openxmlformats.org/officeDocument/2006/relationships" r:embed="R933cebdbf242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3cebdbf2424516" /></Relationships>
</file>