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0da42ed27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中華民國國際關係學會2018年會守謙登場 百餘篇論文探討國際情勢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【記者簡妙如淡水校園報導】由國際事務學院與中華民國國際關係學會合辦之「中華民國國際關係學會 2018 年會暨國際學術研討會」，11月9日在守謙會議中心有蓮廳舉行，學術副校長何啓東、外交部政務次長徐斯儉出席開幕式，逾200人到場。
</w:t>
          <w:br/>
          <w:t>中華民國國際關係學會會長，本校國際事務副校長王高成致詞時特別介紹來自海外的學者，並感謝所有參與人員的出席；何啟東致詞希望透過這次的會議激盪出不同學者的思想火花；徐斯儉致詞時分享「自由開放的印度太平洋戰略」（Free and Open Indo-Pacific Strategy）對中美關係變化的影響及說明台灣立場，並期待與會學者對國際關係研究的積極參與及協助。隨後由中研院院士吳玉山以「喚回歷史：前現代東亞國際關係對當代的意義」為題進行演講，順著歷史脈絡帶領聽眾從不同面向觀看國際情勢。
</w:t>
          <w:br/>
          <w:t>本次年會共發表論文102篇，主題涵蓋國際關係理論、全球化治理與挑戰、國際戰略安全、領土與主權爭端、中國外交與政治經濟、解放軍研究、一帶一路、兩岸關係、新南向政策、美中台關係、美國軍事與外交、印太研究、歐盟研究、俄羅斯外交與政經發展、日本研究、拉丁美洲以及東南亞與南亞等區域議題。參與者，藻外語大學國際事務系學生黃鈺雯表示：「我認為徐次長所提的內容非常有趣，給了我新的啟發，期待在接下來的研討會中學習更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8e96fc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cd408b9-dfd6-418a-91d7-ac9412b923ac.JPG"/>
                      <pic:cNvPicPr/>
                    </pic:nvPicPr>
                    <pic:blipFill>
                      <a:blip xmlns:r="http://schemas.openxmlformats.org/officeDocument/2006/relationships" r:embed="R670c92432fc346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0c92432fc3468b" /></Relationships>
</file>