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75621da6f43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經濟的五度空間展創新教學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惠晴淡水校園報導】經濟系於11月20至23日在黑天鵝展示廳舉辦「經濟的五度空間」展，將系上近年來的創新教學活動向全校展示。20日開幕典禮中，邀請學術副校長何啟東、行政副校長莊希豐和學教中心執行長張鈿富等嘉賓到場致詞與鼓勵，且皆給予活動負責人經濟系主任林彥伶極高的讚賞與鼓勵，一致認同林老師很有活力，是系上的資產，用心凝聚學生們團隊努力，並預祝活動圓滿成功。現場逾200位師生共同參與。
</w:t>
          <w:br/>
          <w:t>此次展覽包括經濟系二年級總體經濟學的專題成果、經探號柬埔寨成果小站、閱讀書區等。四天的展期，每天皆有抽大獎的活動，期望觀展者不僅可以獲得滿滿的經濟知識，更能體驗抽獎樂趣。
</w:t>
          <w:br/>
          <w:t>除了靜態展外，也規劃一日大學生的小教室，在20日與22日邀請文化國小、玉成國小的學生來體驗一日大學生活，以簡單的遊戲了解經濟學的原理，透過闖關活動來認識淡江校園；另外也有演講專區，20日至22日邀請實踐大學國際經營與貿易學系副教授鍾建屏、有田有米工作室負責人吳佳玲、Alphaloan共同創辦人黃亮銓三位講師，為大家帶來精彩的演講。林彥伶分享：「這次的展覽呈現了我和學生團隊過去幾年做得教學活動，也讓我們重新整理與審視過程與結果的好壞，也是一種自我反思的活動。在籌備過程中，我們也再次獲得了學習與成長，甚至再往前思考未來我們還能再為這個社會做些什麼」。經濟三趙葳表示：「之前上過彥伶老師的課，覺得很有意思且生動。聽聞這次活動由他主辦，因此想看看如何把經濟靈活呈現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df7af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4957e7d9-54fa-4a46-bb6b-3487f4707c98.jpg"/>
                      <pic:cNvPicPr/>
                    </pic:nvPicPr>
                    <pic:blipFill>
                      <a:blip xmlns:r="http://schemas.openxmlformats.org/officeDocument/2006/relationships" r:embed="R959f8126f6554b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59f8126f6554b71" /></Relationships>
</file>