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15e5b4a55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烹飪社創意DIY無臉男布朗尼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【記者楊喻閔淡水校園報導】布朗尼新巧思，增添手作樂趣！烹飪社於11月28日開放社外對甜點有興趣的同學一同製作無臉男布朗尼，體驗DIY製作的趣味，現場吸引逾30人參加。
</w:t>
          <w:br/>
          <w:t>活動在社團幹部的帶領下，同學們一一動手製作，在有說有笑的過程中，完成屬於自己獨特的點心。社長資工二戴怡安表示，「我們試做了很多種甜點，才決定用作法較簡單的布朗尼為主題，再以無臉男的造型增添趣味。」化材三洪浩瑋說，「蛋黃蛋白分離很費功夫，但成功後很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2192"/>
              <wp:effectExtent l="0" t="0" r="0" b="0"/>
              <wp:docPr id="1" name="IMG_217cc0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3890f16-06fa-4f00-93fb-cde55bf1af6c.jpg"/>
                      <pic:cNvPicPr/>
                    </pic:nvPicPr>
                    <pic:blipFill>
                      <a:blip xmlns:r="http://schemas.openxmlformats.org/officeDocument/2006/relationships" r:embed="Rc5b1bf80217b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2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3ccd7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8dcbabc-f97a-462b-9d02-8783cd00e041.JPG"/>
                      <pic:cNvPicPr/>
                    </pic:nvPicPr>
                    <pic:blipFill>
                      <a:blip xmlns:r="http://schemas.openxmlformats.org/officeDocument/2006/relationships" r:embed="Rf757ac7a9ec44c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b1bf80217b4e7f" /><Relationship Type="http://schemas.openxmlformats.org/officeDocument/2006/relationships/image" Target="/media/image2.bin" Id="Rf757ac7a9ec44c98" /></Relationships>
</file>