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1c77ed92e14d6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文學院國際學術研討會探討東亞文明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必允淡水校園報導】文學院於11月1、2日舉辦為期兩天的「東亞文明主體性」國際學術研討會，共有80人次的師生參與。本次研討會邀請到姐妹校日本山口大學共同協辦，與會教授除淡江大學文學院師長外，還有來自日本、新加坡、香港、中國大陸等不同地區的學者。
</w:t>
          <w:br/>
          <w:t>兩天的研討會一共有2場專題演講及10餘場論文發表。與談的專家除了本院院長、本校專任教師、日本山口大學、華僑大學外，特別邀請三軍總醫院醫師進行對談。
</w:t>
          <w:br/>
          <w:t>此次會議主要探究中國、東亞、東南亞等文明主體性的共同點與相異處，並重新審視東亞文明對於各國的獨特性為主題，共同探討東亞文化圈的形成與發展，引發多元豐富的思考，本會議達到學術共享及深度交流，與會者反映很熱烈。
</w:t>
          <w:br/>
          <w:t>擔任研討會總幹事的歷史系助理教授古怡青分享，「本次研討會的準備歷時一年半，從各項計畫的經費申請，到聯繫研討會的主持人、發表人、與談人，以及邀請校外學者，花費相當多時間。這次研討會很特殊的是由文學院主辦，中國文學系、歷史系、資訊與圖書館學系、大眾傳播系、資訊傳播學系五系合辦，日本山口大學協辦，與日本山口大學原先是與文學院有良好互動關係後，才締結成為姐妹校，藉由研討會的舉辦，除了有非常好的學術交流成果、學術的提升外，也與山口大學達成姐妹校之間的聯繫。」這次研討會山口大學葛崎偉教授發表了中醫主題，邀請了三軍總醫院中醫部的林政憲醫師協同與談。三軍總醫院林政憲醫師與山口大學葛崎偉教授從實務與學術交流，激盪出產學思維，多位學者也針對東亞文明主題性發表論文，如中國文學批評家、香港浸會大學榮譽教授黃子平主講「聲的偏至：魯迅留日時期的主體性思想研究筆記」；前馬來西亞南方大學學院副校長、文藻大學國際事務系客座教授何啟良則以「論民主與治理的主體性：東南亞案例」發表短講，對於台灣現今與未來社會都有很好借鏡，學生表示首次參加國際會議學習到很多。（編輯／梁淑芬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d6123aa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76/m\7b2ce5ba-3a06-415f-b5bd-0f076e6626de.jpg"/>
                      <pic:cNvPicPr/>
                    </pic:nvPicPr>
                    <pic:blipFill>
                      <a:blip xmlns:r="http://schemas.openxmlformats.org/officeDocument/2006/relationships" r:embed="Rbf4a497ffb684d7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f4a497ffb684d78" /></Relationships>
</file>