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fac6631054040f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1079 期</w:t>
        </w:r>
      </w:r>
    </w:p>
    <w:p>
      <w:pPr>
        <w:jc w:val="center"/>
      </w:pPr>
      <w:r>
        <w:r>
          <w:rPr>
            <w:rFonts w:ascii="Segoe UI" w:hAnsi="Segoe UI" w:eastAsia="Segoe UI"/>
            <w:sz w:val="32"/>
            <w:color w:val="000000"/>
            <w:b/>
          </w:rPr>
          <w:t>國際校園規劃設計展20日開跑</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張瑟玉淡水校園報導】本校總務處、建築學系及環境教育推動工作小組合作舉辦「國際校園規劃設計展」，於12月20日到108年1月15日，在守謙國際會議中心2樓大廳進行靜態展，內容有「教育部補助高級中等以下學校校園美感環境再造計畫」之國際案例文件展，以及本校建築系副教授黃瑞茂協助淡水地區中小學教學相關工作實例海報展，主題囊括校園規劃、環境教育、社區營造或社會實踐等議題。
</w:t>
          <w:br/>
          <w:t>總務處組員楊信洲表示，本校正積極爭取行政院環境保護署的「環境教育設施場所」認證，並在高教深耕計畫中提出「大手牽小手」的計畫概念。此次舉辦國際校園規劃設計展，規劃出靜態展示及研討會，藉此分享環境教育實踐經驗，期待淡水地區中、小學一同參與。
</w:t>
          <w:br/>
          <w:t>國際校園規劃設計展期間，總務處與建築系將在明年1月9日同時舉辦「國際校園規劃設計研討會」，邀請台中教育大學文創系副教授顏名宏等學者與實務工作者一起來分享校園美感教育、課程設計及空間規劃等主題。當天下午1時30分在有蓮廳，更邀請本校校長葛煥昭、指南客運公司董事長呂奇峯為「一○一七、愛搭一起」第三屆淡大公車讚活動抽出前3大獎項，歡迎全校師生踴躍參加。</w:t>
          <w:br/>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0599ad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79/m\b26a0a0a-7f96-4cdb-b4e8-3399926ded3b.jpg"/>
                      <pic:cNvPicPr/>
                    </pic:nvPicPr>
                    <pic:blipFill>
                      <a:blip xmlns:r="http://schemas.openxmlformats.org/officeDocument/2006/relationships" r:embed="R73ef7e27d4fe465d"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3ef7e27d4fe465d" /></Relationships>
</file>