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8c5751fe742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學術實力獲肯定 蔡佳洋獲2018ISPACS傑出學生論文獎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【記者姜雅馨淡水校園報導】電機四蔡佳洋參加2018「國際智慧信號處理與通信系統論壇」（The 2018 International Symposium on Intelligent Signal Processing and Communication Systems），發表《下世代5G行動網路，多用戶大規模多輸入多輸出系統的前瞻預編碼技術》，榮獲「學生旅遊支持計畫」（Student travel support program）的「傑出學生論文獎」(Outstanding Student Paper Award)肯定。
</w:t>
          <w:br/>
          <w:t>指導教授，電機系助理教授李光啟表示，此次國際論文研討會是由尖端的學者及研究人員，特別是來自亞太地區人員，針對信號處理和通信系統的理論、設計和實作等領域，發表研究成果。「蔡佳洋同學全程使用英語報告論文內容，也能從容回答在場聽眾問題，對於一位大四生而言，實屬不易。」他也認為與來自日本、瑞典、泰國等其他國家學者、學生互動，除了對未來蔡佳洋繼續到研究所深造，有深遠的啟發與影響，也能培養他的國際觀，與世界接軌。
</w:t>
          <w:br/>
          <w:t>蔡佳洋表示，很榮幸這次的論文能受到ISPACS的青睞，給他機會發表進行將近一年的研究，「感謝學校提供良好學習環境，特別是李光啟老師，願意每週騰出一個上午與我開會討論，對於我不足的地方也不吝嗇給我指教。」他認為人生當中沒有什麼理所當然的事，想要的成就、獎項、成績，都要靠自己努力爭取。「一般研究生用三個月可以做到的事，我用六個月，如果還不夠，那就再花更多時間。你有一百個理由放棄，但是永遠有一個堅持的理由；當你成功時，你會覺得很慶幸能為自己瘋狂一次。」
</w:t>
          <w:br/>
          <w:t>對於未來，蔡佳洋也分享了自己的規劃，「我們家以前不夠富裕，不足以讓我爸爸去美國唸書，這一直是他的夢想和遺憾。20年後，我21歲，我想替他完成這個夢想。」關於大學生活，他也建議學弟妹，「如果你是大一生，請好好享受大學生活，探索教科書以外可以學習的東西；如果是大二生，不要怕麻煩，勇敢嘗試擔任社團幹部，學習和別人合作；如果你是大三生，發現大學生活已經超過一半，那麼可以藉由修習一些課程，幫助自己找到興趣。」</w:t>
          <w:br/>
        </w:r>
      </w:r>
    </w:p>
  </w:body>
</w:document>
</file>