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51d0edc49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熊貓大師賀靈傑親炙 遠近師生共同增能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、記者柯家媛淡水校園報導】泰國瑪希敦大學講座教授賀靈傑於12月19日下午13時在守謙國際會議中心有蓮廳舉行演講，主題為「工業4.0的永續領導」，國際事務副校長王高成、前教育部長吳清基、外語學院院長吳萬寶、學教中心執行長張鈿富、國際長陳小雀等共襄盛舉。賀靈傑透過許多方式與現場互動，除了讓聽眾更容易理解，同時炒熱會場氣氛，笑聲不斷。演講從「永續」開始，他說永續概念不管在臺灣或全球都是非常重要的議題，其次提到「領導」，他提到「管理是在系統裡工作，而領導是在系統上工作」，並說明領導者在品德上應具備的條件及提升永續力所應扮演的角色；他還提出「雁群式領導（the Geese-style leadership）的概念，希望團隊的所有成員能在共同分享彼此價值之下，相互支持與鼓勵以達成共同的目標。
</w:t>
          <w:br/>
          <w:t>賀靈傑在分享過程中播放了多部影片，其中呈現了許多泰國的哲學，包括「天人合一」、和諧、心口如一等我們熟知的概念，他還提到泰國將推展「德行學校」的計畫，將正向價值觀與美德傳遞給下一代，其中包括「透過將永續發展價值觀納入課程」來啟發年輕人。最後他提到「永續發展不僅是一個領導者的責任，因為在群體中沒有絕對的領導者，大家都可能是領導者，這是一個世紀領導典範的大轉移，身為全球性的公民，每一個人都可以發揮自己領導力和影響力，但需要終身學習。」
</w:t>
          <w:br/>
          <w:t>本校師生把握難得機會前往聆聽，未來所教授鄧建邦表示，一個大師級的演講，就是讓所有聽眾盡可能理解演講內容。此次的英文演講成功達到上述目標。「我教授的社會未來班級，全部參與同學都覺得可以達到三成以上的理解，甚至55.4%同學表示可以聽懂七成以上內容，這就是一個明顯的指標。」教科一張庭芸對於「成為你想在世界上看到的改變」這句話印象深刻，她認為改變別人的想法與行為很難，改變自己卻比較容易，「如何成為一個領導者，就是讓周遭的人看到了你的改變，進而轉換了他們原本的價值觀。」英語博士班陳同學希望藉由參與類似演講，一方面了解講者邏輯與教學觀念，一方面藉以觀察講者PPT的呈現與細節，累積未來教學工作能量。「本次的熊貓大師以非常簡單易懂的方式呈現，同時透過與觀眾的互動讓大家更能理解其內容，是個很棒的體驗。」
</w:t>
          <w:br/>
          <w:t>不少外校師生特地前來領受大師親炙，淡江中學教務主任黃維彥帶領雙語班高一及高二學生參與。邀請者教政所所長薛雅慈說明，這是教育學院USR計畫「大手牽小手」其中一個活動，希望透過參與講座，讓這群未來的大學生提前體驗大學，創造不一樣的高中學習。黃維彥感謝本校提供參與熊貓大師講座機會，對他與學生而言是個難得體驗，除了讓學生認識大學並學習聆聽外，也讓他對「未來的領導人才」有了更深的認識，理解到組織中的每個人都能擔任領導者，對於學校行政運作及領導人才培育有非常大啟發。高一學生徐浩程認為講者在演示雁群如何遷徙的部份十分生動簡潔，是本次演講最有趣的地方，他從這場演講裡意識到了永續領導的重要性，以及達到永續領導的重要條件。「如同教授所說的，永續問題和解決方法都來自同一個源頭，希望我們未來可以意識到每個人都可以做為領導者，讓改變從個人做起。」
</w:t>
          <w:br/>
          <w:t>20日中午於驚聲國際會議廳進行「學術職場UP！永續發表養成術」圓桌演講，分享如何寫出一篇好的學術文章。賀靈傑以自身專業為例分享幾個重點：一、找人合作，補強自身學術上的不足；二、論文主題的訂定應針對欲發表目標期刊或對象；三、利用各種機會進行資料蒐集；四、投稿遇修改時，最好在一週內回復。最後他以美國獨立宣言起草人湯瑪斯‧傑佛遜說過的「我非常相信運氣。而且我發現我工作越努力，我就越幸運。」作結，勉勵大家在學術道路上持續努力。21日中午在同一地點舉行「文獻計量分析實作：SCOPUS資料庫應用」工作坊。賀靈傑帶領在座師生操作SCOPUS取得適合的期刊資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0cc17e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3c70942-3aca-43cf-9f41-c5f3716e3721.jpg"/>
                      <pic:cNvPicPr/>
                    </pic:nvPicPr>
                    <pic:blipFill>
                      <a:blip xmlns:r="http://schemas.openxmlformats.org/officeDocument/2006/relationships" r:embed="Ra288cd2812aa42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88cd2812aa4264" /></Relationships>
</file>