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34fe52232f4d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師生出入提高警覺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師生出入請留心門戶！近日教師、職員反應發現有不明人士擅自闖入研究室或辦公地點、搜刮財物，請全體教職員生務必提高警覺，注意各樓館及辦公室門禁管理及安全措施，遇上不明人士請適時查證身份或連絡勤務管制站，以及就近通知校警和相關單位處理，以杜絕宵小肆虐，造成個人與學校財產的損失。總務處事務整備組編纂曾瑞光提醒，「年關將近，宵小活動猖獗，請同仁們提高警覺，貴重財物請勿存置於辦公室內，下班前請確實鎖妥門窗、關妥水電、檢查防盜措施，以確保人身及財物安全。」</w:t>
          <w:br/>
        </w:r>
      </w:r>
    </w:p>
  </w:body>
</w:document>
</file>