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5e12184454f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柔道社教練謝貴美男 不怒而威傳授柔道內涵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專訪】2018年中華民國柔道錦標賽中，淡江柔道社勇奪五金四銅，而在場邊眼神殷切、專注觀察賽況的總教練謝貴美男，其嚴師形象的背後，總是適時給予選手們暖心的鼓勵與指導，高齡82歲的他依然活力滿滿，盡心推廣柔道與教學，樂此不疲。 
</w:t>
          <w:br/>
          <w:t>「我從小就非常喜歡柔道，到現在若有人邀我半夜看柔道比賽，我一樣準時起床！」謝貴美男笑著分享對柔道的愛好，自幼時便深受傳統柔道精神所吸引，勤練柔道的技法與精髓，現已擁有紅白帶8段的高段位。對他來說，柔道不只是興趣，更是此生致力推展的志業。於1982年成立淡水柔道館後，當時本校尚於場地受限的階段，因此與經常來館內練習的淡江柔道隊早已立下師生之緣，並在1985年正式受聘成為淡江柔道隊的教練至今，帶領本校柔道隊征戰全國，締造許多佳績。 
</w:t>
          <w:br/>
          <w:t>「七分教技術，三分育品格」是謝貴美男的柔道教學的核心理念，「我會要求學生課堂的前後都要敬禮，因為學習遵從教練的指示與禮貌是柔道的首要環節。」他嚴肅地表示，讓學生養成守禮的習慣，除了保護他們在柔道技能訓練上避免造成運動傷害，也希望他們在強身之餘能夠成為正直的好青年。柔道社社長、土木三張展輝表示，「加入柔道社後，我除了更懂得守時和進道場的禮儀外，也讓我更明白尊師重道的重要，很感謝教練平時的諄諄教誨」。 
</w:t>
          <w:br/>
          <w:t>除了柔道外，謝貴美男亦是書法好手，每天堅持早上5點起床練墨，不但舉辦過個人書道展，也發行作品集。對謝貴美男而言，柔道和書法都是表現出剛柔並濟的精神。他認為，柔道看似進攻，其實是堅實己力穩住重心，再用柔軟身段化解對手的攻擊，蘊含以柔克剛原則；書法則是灌注全身的力量於毛筆中，展現運筆之行雲流水美感，「無論柔道和書法，都是專注和精準是時刻不能馬虎的功夫。」他悉力將兩者結合，並開授運動書法班，期盼將剛柔並濟的精神與文化底蘊，推廣給更多不同年齡層的人來參與，更立志在他有生之年，以身教結合柔道和書法修身養性的心法，將帶領更多青年找尋人生理想的動力。 
</w:t>
          <w:br/>
          <w:t>「外剛內柔」是謝貴美男的最佳代名詞，提起過去撫育五位孩子出國深造的艱困時期，嚴厲的他不禁流淚表現出感性和真誠的一面。至今仍在柔道教學最前線的他希望著：「對我來說，我把現在所有的學生都當成我的孩子。雖然嚴厲，但我只希望他們能有更好、更健康的發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8ec40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33f2c8c8-458e-4ae6-8d22-99cd86b95584.jpg"/>
                      <pic:cNvPicPr/>
                    </pic:nvPicPr>
                    <pic:blipFill>
                      <a:blip xmlns:r="http://schemas.openxmlformats.org/officeDocument/2006/relationships" r:embed="Rc1c880213aa240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66a1c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4063be1f-a831-4a2a-a309-b81e140f8381.jpg"/>
                      <pic:cNvPicPr/>
                    </pic:nvPicPr>
                    <pic:blipFill>
                      <a:blip xmlns:r="http://schemas.openxmlformats.org/officeDocument/2006/relationships" r:embed="R5b3b8b3496e446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1c880213aa2407a" /><Relationship Type="http://schemas.openxmlformats.org/officeDocument/2006/relationships/image" Target="/media/image2.bin" Id="R5b3b8b3496e446f0" /></Relationships>
</file>