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8347a627444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鏈結華東校友會 葛校長上海授證邱素蕙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強化校友鏈結，校長葛煥昭、行政副校長莊希豐、校友服務暨資源發展處執行長楊淑娟於1月19、20日赴上海參與大陸校友會活動。1月19日華東校友會舉辦新春聯誼會暨會長交接典禮，葛校長頒發證書給新任會長邱素蕙，大陸校友總會總會長莊文甫贈送墨寶祝賀，華中校友會會長張義信致贈吉祥金豬禮品，感謝邱會長對華中校友會的協助。海外校友出席熱絡，華北校友會會長楊國棟、華南校友會會長王裕總、海峽校友會會長黃天中、大陸各校友會代表等，約200人參加。
</w:t>
          <w:br/>
          <w:t>　葛校長表示，「邱素蕙會長過去的殊榮與資歷，足夠帶領華東校友會未來的發展。」並強調，「校友是母校重要資產，最堅強的後盾，校友們在各行各業傑出表現，讓淡江蟬聯21年排名企業最愛的私立大學。更重要的是校友無私奉獻，出錢、出力、出時間，特別感謝莊總會長全心投入、積極整合，使得大陸地區校友會發展迅速。」最後葛校長鼓勵校友參加明年2020年在休斯頓舉辦的淡江校友雙年會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017f2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4f0ebf35-8ce0-46ec-bc85-d9cb2888b60f.jpg"/>
                      <pic:cNvPicPr/>
                    </pic:nvPicPr>
                    <pic:blipFill>
                      <a:blip xmlns:r="http://schemas.openxmlformats.org/officeDocument/2006/relationships" r:embed="Rcf7fe87dc9964a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7fe87dc9964a23" /></Relationships>
</file>