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a4cc0a6c2548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姊妹校加州州立大學斯坦尼斯洛斯分校來訪 兩校續簽交換生協議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【記者黃子涵淡水校園報導】2月22日下午3時，姊妹校美國加州州立大學斯坦尼斯洛斯分校（California State University, Stanislaus）蒞校參訪，並與本校續簽交換生合約。簽約前，該校校長Dr. Ellen Junn先行拜會本校葛校長並互贈禮品，表達兩校友好交流，葛校長贈予繪有淡江大學校園風景的陶瓷禮品，Dr. Ellen則是贈送加州名產禮盒。葛校長表示：「很高興兩校能持續簽署交換生條約，期待未來有更加緊密的合作和學術交流，再次歡迎加州州立大學斯坦尼斯洛斯分校訪問淡江大學。」Dr. Ellen Junn校長稱許淡水校園擁有美麗、環保的學習環境，對於本校高度的國際化表達讚嘆，並期許這次簽約後雙方有更多的互動。
</w:t>
          <w:br/>
          <w:t>在簡報及座談會中，播放本校簡介影片並進一步介紹校內各學院教學與研究資源，增進對方更加了解校園特色與文化。會後雙方由本校校長葛煥昭與加州州立大學斯坦尼斯洛斯分校校長Dr. Ellen Junn代表進行簽署交換生協議（STUDENT EXCHANGE AGREEMENT between California State University, Stanislaus, U.S.A and Tamkang University, Taiwan, Republic of China），並在加州州立大學斯坦尼斯洛斯分校出席代表：該校基金會成員（Member of California State University, Stanislaus, Foundation）Mr. Fred Bee、國際教育辦公室副院長（Office of International Education Associate Dean）Dr. Jennifer Helzer，與本校國際事務副校長王高成、國際長陳小雀、工學院院長李宗翰、教育學院院長潘慧玲等人共同見證下完成，持續深化雙方學術交流與合作。
</w:t>
          <w:br/>
          <w:t>本校與該校於2002年11月21日簽訂兩校學術合作合約。該校此行參訪本校目的為重啟兩校學術合作，本校於92至95學年度曾推薦交換生至該校研修，該校尚無學生到本校交換研修。</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389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0ace0f90-32b8-44ba-9609-d7f49ae85323.JPG"/>
                      <pic:cNvPicPr/>
                    </pic:nvPicPr>
                    <pic:blipFill>
                      <a:blip xmlns:r="http://schemas.openxmlformats.org/officeDocument/2006/relationships" r:embed="R9d072b5e67b7408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d1f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3f22f3cf-2d9f-456e-ab72-cb07aabfaf64.JPG"/>
                      <pic:cNvPicPr/>
                    </pic:nvPicPr>
                    <pic:blipFill>
                      <a:blip xmlns:r="http://schemas.openxmlformats.org/officeDocument/2006/relationships" r:embed="R44341ff9f5184c3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40dd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a90f7482-068e-4cd0-96d8-f00624cebd8f.JPG"/>
                      <pic:cNvPicPr/>
                    </pic:nvPicPr>
                    <pic:blipFill>
                      <a:blip xmlns:r="http://schemas.openxmlformats.org/officeDocument/2006/relationships" r:embed="R860f6abdfb634d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dfd0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cf8450f0-9e2f-4a41-9103-2ee1edb3d87e.JPG"/>
                      <pic:cNvPicPr/>
                    </pic:nvPicPr>
                    <pic:blipFill>
                      <a:blip xmlns:r="http://schemas.openxmlformats.org/officeDocument/2006/relationships" r:embed="R9468f7934fb54d9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072b5e67b7408c" /><Relationship Type="http://schemas.openxmlformats.org/officeDocument/2006/relationships/image" Target="/media/image2.bin" Id="R44341ff9f5184c3b" /><Relationship Type="http://schemas.openxmlformats.org/officeDocument/2006/relationships/image" Target="/media/image3.bin" Id="R860f6abdfb634d1e" /><Relationship Type="http://schemas.openxmlformats.org/officeDocument/2006/relationships/image" Target="/media/image4.bin" Id="R9468f7934fb54d9d" /></Relationships>
</file>