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332bd74aa45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身心障生家長座談優化學習環境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視障資源中心於2月27日在驚聲國際會議廳舉辦「107學年度第2學期輔導身心障礙學生暨家長座談會」，由教務長鄭東文主持，校內教學與行政單位主管，與近百位師生、家長與會。鄭東文致詞表示，「感謝各單位協助及中心輔導，使身心障生的學習環境及需求更加完善。本學期會議回報已改善近況與相關權益，有不足之處歡迎提出討論。」
</w:t>
          <w:br/>
          <w:t>　會前播放「身心障礙者權利公約（CRPD）」相關動畫，內容為倡導障礙者公平參與、機會平等、權益保障。會中，總務處報告無障礙設施改善情形，目前已在松濤館2201無障礙寢室增設床組與床組間避免干擾窗簾、浴室內防滑設施改善、電動輪椅停車區電源增設與環境改善，大忠街公車等候亭無障礙通道動線改善，游泳館無障礙廁所防滑設施（地墊）改善，以及麗澤學舍1樓無障礙廁所增設淋浴設施。
</w:t>
          <w:br/>
          <w:t>　針對上學期歷史系學生家長爭取校內餐廳假日供餐的服務。總務處回應美食廣場的攤位多為委外經營，廠商考量成本在假日無營業；視障資源中心執行秘書洪錫銘表示，該學生到校學習經過一學期，適應整體環境良好，建立了獨立、自主的生活能力，請家長放心。
</w:t>
          <w:br/>
          <w:t>　在綜合座談時間，身障生、家長與學校進行交流，包括教科書問題、圖書館無障礙洗手間的需求。洪錫銘再次提醒，在學期間有任何問題或需求，歡迎同學向視障資源中心反應。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1943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602ad21a-5c88-4108-9e6f-be4e1c979a73.JPG"/>
                      <pic:cNvPicPr/>
                    </pic:nvPicPr>
                    <pic:blipFill>
                      <a:blip xmlns:r="http://schemas.openxmlformats.org/officeDocument/2006/relationships" r:embed="R6123320369df4f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23320369df4fd6" /></Relationships>
</file>