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ce901a7b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國際大使團邀外籍生彩繪花燈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【記者李穎琪淡水校園報導】國際大使團於3月6日晚在E302舉辦「團圓過元宵」，20多名團員與來自日本、印尼、韓國及泰國的8位外籍生同慶佳節，手繪花燈寫上祈願字句， 體會華人文化的特色。
</w:t>
          <w:br/>
          <w:t>  教室白板上寫滿不同語言翻譯而成的「元宵節快樂」，主持首先以英語介紹節日由來及傳統習俗，接著便進行破冰遊戲讓彼此熟識、拉近距離。另外，別稱為「燈節」的元宵夜當然少不了主角「花燈」，同學們在粉色燈籠上以毛筆揮毫，寫下「幸運」、「心隨境轉」等祝福、祈願的字句；也畫上圖騰、植物花卉等插畫裝飾，十分別緻。大家在酣暢的氣氛中連說帶笑，享用冒著熱氣的花生、芝麻湯圓。
</w:t>
          <w:br/>
          <w:t>  在燈籠上寫下「想過好臺灣生活」、來自韓國的交換生企管一尹豫智分享，「以前來臺旅遊時被臺灣的風土人情深深觸動，因此便萌生了交換的念頭。能夠認識新朋友、與大家齊聚渡過一個熱鬧的晚上，讓我想起在韓國亦有類似元宵習俗的節日，覺得十分溫暖。」即使因為下雨未能賞月助興，亦無損半分好心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ef3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1785b9f-fe5b-4a84-a492-2501141e6463.JPG"/>
                      <pic:cNvPicPr/>
                    </pic:nvPicPr>
                    <pic:blipFill>
                      <a:blip xmlns:r="http://schemas.openxmlformats.org/officeDocument/2006/relationships" r:embed="Rdb4619ef439b4d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c15b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9cd33cc-81f0-4843-99cf-bab65777a503.JPG"/>
                      <pic:cNvPicPr/>
                    </pic:nvPicPr>
                    <pic:blipFill>
                      <a:blip xmlns:r="http://schemas.openxmlformats.org/officeDocument/2006/relationships" r:embed="Rc110c10c066b4a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4619ef439b4df5" /><Relationship Type="http://schemas.openxmlformats.org/officeDocument/2006/relationships/image" Target="/media/image2.bin" Id="Rc110c10c066b4a2e" /></Relationships>
</file>