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ef24bc8cd42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【即時】葛校長率團訪牛津大學哈福特學院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【本報訊】本校葛煥昭校長率團訪問歐洲姊妹校，繼續英國的行程，除了拜訪本校姊妹校牛津大學哈福特學院（Hertford College, University of Oxford），也順道造訪劍橋大學，訪察其校園學習環境，以為標竿學習。
</w:t>
          <w:br/>
          <w:t>3月18日上午，本校參訪團訪問英國牛津大學哈福特學院，駐英國台北代表處教育組李彥儀組長陪同，由該校國際課程主任Ms. Caroline Rice及Mr. Andrew Hemingway接待。該校創建於1282年，1740年成為正式學院，為學院聯邦制研究型大學，是英語世界中最古老的大學，已有900年歷史，目前由38個學院、6個學堂組成，在2019年泰晤士世界大學排名為第一名。
</w:t>
          <w:br/>
          <w:t>該校和本校於2000年締結姊妹校，2005年張家宜董事長（時任校長）曾率團訪問，其前院長Dr. Walter Bodmer也曾來臺參加本校55週年校慶。該校每年舉辦夏日課程，本校運管、英文、機電及電機等系有6名學生於去年至該校參加。
</w:t>
          <w:br/>
          <w:t>本次拜會牛津大學，除了解該校校史及其學制特色，雙方就薦送交換學生或訪問學生的可行性進行討論，葛煥昭校長亦親自邀請該校師長來臺參加本校70週年校慶。會後該校宴請本校參訪團。
</w:t>
          <w:br/>
          <w:t>本次校長率團訪問歐洲歷經11天行程，跨越法、德、英等3國、9個城市，拜訪6所姊妹校，參加2場校友會，會晤2位駐外館處大使及多名外館官員，已於3月19日返抵國門。此行順利圓滿，期盼本校未來國際化的成效再創高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5a4e2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c4fd550e-0678-436f-ad4a-408e8f36d0a4.jpg"/>
                      <pic:cNvPicPr/>
                    </pic:nvPicPr>
                    <pic:blipFill>
                      <a:blip xmlns:r="http://schemas.openxmlformats.org/officeDocument/2006/relationships" r:embed="R3a2cebb1998141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85a57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2dbc300-b319-493f-97db-341b4e25cfbf.jpg"/>
                      <pic:cNvPicPr/>
                    </pic:nvPicPr>
                    <pic:blipFill>
                      <a:blip xmlns:r="http://schemas.openxmlformats.org/officeDocument/2006/relationships" r:embed="R5673b58278a444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c2223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bbe40ad-4cd0-4320-bc30-3f60c4b3414d.jpg"/>
                      <pic:cNvPicPr/>
                    </pic:nvPicPr>
                    <pic:blipFill>
                      <a:blip xmlns:r="http://schemas.openxmlformats.org/officeDocument/2006/relationships" r:embed="Rb232e3feb1b14f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afd7b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ee029db4-91cb-45e1-a526-312856a19701.jpg"/>
                      <pic:cNvPicPr/>
                    </pic:nvPicPr>
                    <pic:blipFill>
                      <a:blip xmlns:r="http://schemas.openxmlformats.org/officeDocument/2006/relationships" r:embed="R68581cc7fd7642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2cebb1998141fe" /><Relationship Type="http://schemas.openxmlformats.org/officeDocument/2006/relationships/image" Target="/media/image2.bin" Id="R5673b58278a444f5" /><Relationship Type="http://schemas.openxmlformats.org/officeDocument/2006/relationships/image" Target="/media/image3.bin" Id="Rb232e3feb1b14f30" /><Relationship Type="http://schemas.openxmlformats.org/officeDocument/2006/relationships/image" Target="/media/image4.bin" Id="R68581cc7fd764241" /></Relationships>
</file>