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c8185213740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安全走廊點亮友善通報網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3月17日晚間，本校淡水校園蛋捲廣場發生校外人士騷擾學生一事，總務處事務整備組組長彭梓玲表示：「校內規劃有兩條安全走廊，沿途設置緊急求救燈柱和按鈕，遇上緊急事件可直接與勤務中心聯繫；同時提醒同學走路不要看手機，對於四周環境要保持警覺，以策安全。」
</w:t>
          <w:br/>
          <w:t>本校安全走廊一是從淡水校園大門口，沿著驚聲路行經工學館、驚聲大樓及外語大樓，抵達松濤館；二是從大忠街指南客運R27出發，行經體育館北側、商管大樓西側道路，接到驚聲路、往工學館、驚聲大樓及外語大樓，最終同抵松濤館。
</w:t>
          <w:br/>
          <w:t>總務處說明，校內共設置有11處緊急求救系統，按下燈柱的求救通話按鈕，燈柱頂部的藍燈會轉換成閃爍紅燈，透過隱藏式攝影機、喇叭及麥克風，可與勤務中心即時語音連線，且勤務中心電腦螢幕會顯示求救地點，值勤駐衛警即刻派遣巡邏人員前往協助處理。另同學獨自步行在圖書館後棟與牧羊草坪周邊、操場與司令台等小紅帽留心區域，須多加留意自身安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63d6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4/m\b6c7aaf4-cc18-4173-989a-14ec25a1dba8.JPG"/>
                      <pic:cNvPicPr/>
                    </pic:nvPicPr>
                    <pic:blipFill>
                      <a:blip xmlns:r="http://schemas.openxmlformats.org/officeDocument/2006/relationships" r:embed="R744e70afcc6f4e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4e70afcc6f4ef6" /></Relationships>
</file>