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141b162f548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【即時】教改25週年 教育部長潘文忠蒞校實驗教育研討會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教育政策與領導研究所與台灣另類暨實驗教育學會於4月12、13日在覺生國際會議廳舉辦「2019年永恆、轉化與創新：民間社會力25週年實驗教育發展的回顧與展望」國際學術研討會，以紀念410教育改革25週年、教育基本法制定20週年，以及華德福教育100週年。教育部部長潘文忠特地蒞臨，前教育部部長暨本校教政所講座教授吳清基、校長葛煥昭、教育學院院長潘慧玲等國內外學者、各界實驗教育等相關人員等約500人研討交流。
</w:t>
          <w:br/>
          <w:t>葛校長歡迎貴賓蒞臨後致詞表示，很榮幸參與本次研討會，教政所和台灣另類暨實驗教育學會通力合作，一起回顧臺灣教育改革的重大發展，尤其在實驗教育三法通過後讓實驗教育有了法源依據，讓實驗教育型態蓬勃發展，符合家長、實驗教育團體等教育多元辦學的期待。
</w:t>
          <w:br/>
          <w:t>潘文忠部長致詞說明，這是別具意義的研討會，充分回顧民間社會力的點點滴滴，也是最好的經驗分享會。潘文忠指出，自身見證和肯定教育改革的歷程，從1987年政治解嚴以來，見證臺灣教改的艱辛，許多實驗教育先進為了教育價值衝撞體制，讓實驗教育的法治基礎增加彈性；410教改25週年來功過都有，但仍逐漸將教育價值回到學生主體，以多元路徑上發揮學生潛力和發展，在教育價值上有所提升。
</w:t>
          <w:br/>
          <w:t>吳清基表示，大家齊聚在此是值得高興的事，臺灣是民主開放的國家，在「有教無類」的教育核心價值下滿足學生的多元潛力和智慧開展。吳清基強調，教改不分政黨，重點是要以學生為主題，以多元方式讓學生發揮潛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0a6fa8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aac19ff5-b9e1-451b-901e-a9409b5eeadb.png"/>
                      <pic:cNvPicPr/>
                    </pic:nvPicPr>
                    <pic:blipFill>
                      <a:blip xmlns:r="http://schemas.openxmlformats.org/officeDocument/2006/relationships" r:embed="Ra09aa0c0bd864c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8acc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fdd08c64-e7b3-4848-a0f4-aecf5457f612.png"/>
                      <pic:cNvPicPr/>
                    </pic:nvPicPr>
                    <pic:blipFill>
                      <a:blip xmlns:r="http://schemas.openxmlformats.org/officeDocument/2006/relationships" r:embed="Rcda0de65716d48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9aa0c0bd864c6b" /><Relationship Type="http://schemas.openxmlformats.org/officeDocument/2006/relationships/image" Target="/media/image2.bin" Id="Rcda0de65716d484c" /></Relationships>
</file>