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afbf1177b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經濟系主任林彥伶赴福岡發表論文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【記者楊惠晴淡水校園報導】經濟系主任林彥伶4月1至3日前往日本福岡國際議會中心參加國際研討會，同時發表論文「Discouraged worker effects of inequality」。她分享，「研討會中安排主題演講、市區導覽與多場次的論文發表，除了提供各國人士發表平台，也增加各國交流與切磋的機會，大會主席Dr. Chaves更於現場給予建議與提問，互動熱絡。由於自己目前面臨投稿瓶頸，藉由在這次會議獲得一些靈感，相當值得。會中也認識了幾位國內外學者，藉著機會能認識與不同領域的他們，我覺得很有收穫。」</w:t>
          <w:br/>
        </w:r>
      </w:r>
    </w:p>
  </w:body>
</w:document>
</file>