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e0487772d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諮輔組擺攤 手作小物紓壓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、李柔淡水校園報導】諮商暨職涯輔導組自4月8至9日、11日至12日早上10點至下午4點，於小木屋鬆餅前行人徒步區和商管大樓3樓舉辦聯合擺攤活動。諮輔組組長許凱傑表示，「這幾年擺攤的參與人數及迴響相當良好、逐漸建立起口碑；同學也較過往更願意打開心房、向我們分享傾訴。主要希望傳達『紓壓』的訊息，透過不同形式來幫助同學在情感、生涯、性平等議題上能夠靜下紛紜的心，找到有效的處理方法。」
</w:t>
          <w:br/>
          <w:t>  活動首兩天共有5攤登場，8日、9日由「香氛情調」、「異同靜心」透過創作香氛蠟燭和正念靜心瓶，透過手作回首過去的煩惱並練習正念；「打包希望．從容啟航」及「看見台灣」則利用紀錄心情溫度計傳授紓壓方法，以APP來測驗，迅速了解個人的心理困擾程度。同時也邀請參與同學分享獨門抒壓技巧，寫在小卡繫上牆面；並藉由介紹偏鄉少子化、地方創生等社會議題，鼓勵同學嘗試發想關懷台灣的實踐計劃；「諮商這件事」透過諮商心理師專業引領，帶同學揭開心理諮商的神秘面紗。
</w:t>
          <w:br/>
          <w:t>  11日及12日則有「療藝史萊姆．網外蔓延」、「發生好袋誌」，以史萊姆手作及束口袋彩繪，讓同學不再「低頭」從網絡世界中解放，而「淡江人專屬的解憂雜貨店」將推廣網路諮詢及求助資源的管道途徑。
</w:t>
          <w:br/>
          <w:t>  參與同學中文一張其萍表示，「我路過時覺得攤位很有趣，又可拿小禮物，體驗中也放鬆了心情，獲益良多。學校很用心地舉辦各類型活動，滿不錯的！」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90288"/>
              <wp:effectExtent l="0" t="0" r="0" b="0"/>
              <wp:docPr id="1" name="IMG_8b288a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c6387eaf-90a7-45de-8db2-e2c1a57e94b0.jpg"/>
                      <pic:cNvPicPr/>
                    </pic:nvPicPr>
                    <pic:blipFill>
                      <a:blip xmlns:r="http://schemas.openxmlformats.org/officeDocument/2006/relationships" r:embed="R0572a2b914ce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9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d700f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83317d44-ee0b-4225-9349-485fa78bff3a.jpg"/>
                      <pic:cNvPicPr/>
                    </pic:nvPicPr>
                    <pic:blipFill>
                      <a:blip xmlns:r="http://schemas.openxmlformats.org/officeDocument/2006/relationships" r:embed="R65c908fbcb3747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72a2b914ce4668" /><Relationship Type="http://schemas.openxmlformats.org/officeDocument/2006/relationships/image" Target="/media/image2.bin" Id="R65c908fbcb374789" /></Relationships>
</file>