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83abc72b646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馬國華社研究中心7人訪校　交流談學術研究合作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4月22日上午，馬來西亞華社研究中心董事主席趙燊儒、董事副主席姚迪剛及中心主任詹緣端等一行7人來訪，先走訪宮燈大道、海事博物館等地，接續在文學館L522室進行學校簡介及座談。會中，由國際事務副校長王高成主持，資圖系教授林信成、歷史系主任高上雯、教授黃建淳、副教授陳琮淵、國際處秘書林恩如等人參與交流。
</w:t>
          <w:br/>
          <w:t>馬來西亞華社研究中心是由當地華人社團籌創於1985年，內設「集賢圖書館」、「陳充恩電子圖書館」，常年舉辦「馬來西亞華人研究國際雙年會」、出版《馬來西亞華人研究學刊》及發行研究成果，是東南亞知名的智庫與學術典藏研究機構，專注在馬來西亞華人議題的研究，收集政、經、文、教等相關文獻及數位化。
</w:t>
          <w:br/>
          <w:t>該訪問團此行走訪國內各大東南亞華人史研究及典藏機構，尋求在臺灣聯合舉辦新一屆「馬來西亞華人研究國際雙年會」可能性。在與本校交流中，雙方就東南亞區域研究、華人社會史、數位人文研究、師生交流及出版品交換等議題交換意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bcbf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6/m\787640cb-a31f-41b7-b2f8-4d5bd4c00cdd.jpg"/>
                      <pic:cNvPicPr/>
                    </pic:nvPicPr>
                    <pic:blipFill>
                      <a:blip xmlns:r="http://schemas.openxmlformats.org/officeDocument/2006/relationships" r:embed="R797c375110ce40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c57da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6/m\43a5f1a3-5ee9-4cb4-9f61-7b5c340e02d2.jpg"/>
                      <pic:cNvPicPr/>
                    </pic:nvPicPr>
                    <pic:blipFill>
                      <a:blip xmlns:r="http://schemas.openxmlformats.org/officeDocument/2006/relationships" r:embed="R7d10dbe661ba41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7c375110ce40fd" /><Relationship Type="http://schemas.openxmlformats.org/officeDocument/2006/relationships/image" Target="/media/image2.bin" Id="R7d10dbe661ba4164" /></Relationships>
</file>