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c91db2b10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境外生春季文化之旅  89師生赴烏來體驗泰雅文化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國際暨兩岸事務處境外生輔導組於5月4日舉辦「境外生春季文化之旅」，由國際事務副校長王高成、境輔組組長李美蘭帶隊前往烏來的泰雅巴萊部落村、泰雅民族博物館及觀賞烏來瀑布，總計有89位師生參與，一同穿著泰雅族的傳統服飾，就地取材自製竹筒飯，體驗泰雅祈福禮搗麻糬，最後參加射箭比賽來學習泰雅勇士的打獵文化，體驗臺灣獨特的原住民文化。
</w:t>
          <w:br/>
          <w:t>活動承辦人、境輔組組員趙芳菁表示：「此行主要目的是希望讓境外生體驗最具傳統特色的原住民文化，烏來是泰雅族傳統部落的據點，再經過一天的泰雅族文化體驗後，境外生對臺灣的原住民文化有了初步的體認與認識。」
</w:t>
          <w:br/>
          <w:t>參與活動的大傳二李凱琪說：「在這趟旅程中，讓我印象最深刻的是在泰雅巴萊部落村體驗原民文化與歌曲，還能穿上泰雅的傳統服裝。我也第一次體驗製作竹筒飯和麻糬，很開心參加此次活動。」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1270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ee1761a-dc64-43e1-bec6-aca308868e9e.jpg"/>
                      <pic:cNvPicPr/>
                    </pic:nvPicPr>
                    <pic:blipFill>
                      <a:blip xmlns:r="http://schemas.openxmlformats.org/officeDocument/2006/relationships" r:embed="R6abc46971a19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c46971a194894" /></Relationships>
</file>