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d28ae6e44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巧織攝影兩社團本週展現創意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、鍾張涵聯合報導】巧織、攝影兩社團於今日（廿四日）上午十時起在商館展示廳舉辦成果展一週，攝影社以「意境、異境」表達因環境不同，所產生不同的創造力；巧織社則在浪漫詩意的「秋織賞」中，展出流行實用饒富秋意的手工藝品。成果展開幕式邀請創辦人張建邦、校長張紘炬、行政副校長張家宜與學術副校長馮朝剛一同參加剪綵活動。
</w:t>
          <w:br/>
          <w:t>
</w:t>
          <w:br/>
          <w:t>　攝影社此次以主題「意境、異境」來當作展覽主軸，讓大家透過這一小框框去觀察，欣賞不同世界，感受不同的意境。「秋織賞」展出的內容包括絨毛娃娃、圍巾、拼布壁掛、抱枕、果凍臘燭等，現場並有免費的絨毛球教學，出售巧織社自製耳環飾品及絨毛球，每天前三十名進場的同學還可獲得一份紀念品。
</w:t>
          <w:br/>
          <w:t>
</w:t>
          <w:br/>
          <w:t>　攝影社長土木三涂嘉翔表示，此次攝影社舉辦成果展，希望藉由攝影技術交流，使社員們互相切磋，增進攝影技能，並可以探索每個人不同領域中的長處，互相學習成長。另外，已畢業的學長姐也將到場參觀給予建議，並指導學弟妹攝影技巧，邀請全校師生蒞臨觀賞。巧織社社長彭于禎則表示，這次的成果展以楓葉為背景，展出作品將讓同學感受到濃濃的秋天氣息。希望能吸引更多愛好手工藝的同學，加入巧織社的行列，也期望能在微涼的秋末，帶給全校同學一份溫暖的祝福。</w:t>
          <w:br/>
        </w:r>
      </w:r>
    </w:p>
  </w:body>
</w:document>
</file>