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7d3109bad048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一日花店 手作盆花展孝心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為慶祝一年一度母親節，插花社與美術社於10日上午9時聯合舉辦「一日花店」母親節感恩活動，在海報街設置攤位販售康乃馨花束。社長、經濟二易青青表示：「這次母親節活動既可表達孝心又可做愛心，一舉兩得十分有意義，祝福各位可以與家人度過一個愉快的母親節！」
</w:t>
          <w:br/>
          <w:t>  活動以良心商店方式進行，無論是直接購買花束或是DIY手作盆花，都以10元為底價，由同學自行決定價錢，在購買後亦會獲贈一張由美術社精心設計的母親節卡片，現場吸引不少同學到場選購，發揮創意為母親創作一分獨一無二的花藝作品，活動所得收入將會捐贈給華山基金會，讓有需要的人也可感受母親節溫暖的氣氛。資圖四李洋捷表示：「這次活動讓我想起母親平常的辛勞，所以這禮拜一定要帶著花束回家送給媽媽，好好的給她說一聲『母親節快樂！』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05200"/>
              <wp:effectExtent l="0" t="0" r="0" b="0"/>
              <wp:docPr id="1" name="IMG_2f79c2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6876fe86-885d-4f00-b003-1d31b09a33e5.jpeg"/>
                      <pic:cNvPicPr/>
                    </pic:nvPicPr>
                    <pic:blipFill>
                      <a:blip xmlns:r="http://schemas.openxmlformats.org/officeDocument/2006/relationships" r:embed="Rfc10e0c68c5c4a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0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1e22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28c368f-a39f-4719-9826-dd727114a1aa.JPG"/>
                      <pic:cNvPicPr/>
                    </pic:nvPicPr>
                    <pic:blipFill>
                      <a:blip xmlns:r="http://schemas.openxmlformats.org/officeDocument/2006/relationships" r:embed="Re39d5e9471874d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10e0c68c5c4a85" /><Relationship Type="http://schemas.openxmlformats.org/officeDocument/2006/relationships/image" Target="/media/image2.bin" Id="Re39d5e9471874d6f" /></Relationships>
</file>