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28d7dec6e4a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校務教學調查 快來填單抽好禮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填問卷抽大獎！品質保證稽核處針對教學與校務品質進行問卷調查，「期末教學意見調查」大學部畢業班科目至5月27日上午10時止，非畢業班及研究所科目至6月10日上午10時止；「校務滿意度調查」至6月9日截止，填寫內容提供給任課教師作為改進教學，以及學校持續改善之參考。
</w:t>
          <w:br/>
          <w:t>填完期末教學意見調查問卷者可參加200元現金抽獎，共100個名額；填答校務滿意度調查問卷者有機會得到全家或7-11超商1,000元禮物、商品卡及現金200元，合計209個名額，歡迎踴躍上網填寫。詳情至「教學意見調查系統」（網址：https://survey.tku.edu.tw/tas/）、「校務滿意度調查系統」（網址：http://nw3.tku.edu.tw/qasurvey/index.asp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02208" cy="902208"/>
              <wp:effectExtent l="0" t="0" r="0" b="0"/>
              <wp:docPr id="1" name="IMG_8bceb9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7/m\ba03a542-fb65-4044-b7ca-7a14e99acd6b.jpg"/>
                      <pic:cNvPicPr/>
                    </pic:nvPicPr>
                    <pic:blipFill>
                      <a:blip xmlns:r="http://schemas.openxmlformats.org/officeDocument/2006/relationships" r:embed="R21aa0d11a14246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2208" cy="902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99744" cy="999744"/>
              <wp:effectExtent l="0" t="0" r="0" b="0"/>
              <wp:docPr id="1" name="IMG_502716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7/m\1e73ff04-fc8f-4bd7-ab1d-cbbb9770108e.jpg"/>
                      <pic:cNvPicPr/>
                    </pic:nvPicPr>
                    <pic:blipFill>
                      <a:blip xmlns:r="http://schemas.openxmlformats.org/officeDocument/2006/relationships" r:embed="R9e3c26971e2347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9744" cy="99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aa0d11a14246e8" /><Relationship Type="http://schemas.openxmlformats.org/officeDocument/2006/relationships/image" Target="/media/image2.bin" Id="R9e3c26971e23475e" /></Relationships>
</file>