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b79341c4044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【教學任意門】劉少雄 以情感喚醒情感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學習與教學中心教師教學發展組5月10日中午邀請臺灣大學中文系教授劉少雄，以「以情感喚起情感—詩詞教學的省思」為題，分享情感教育的經驗。
</w:t>
          <w:br/>
          <w:t>　劉少雄首先指出，人文教育的宗旨，在於教導學生學習「做自己的主人」、「激發與他人合作意願」、「奠定學生根本內在知識」，以及「貫通其外在學問」。他認為文學教育是人文教教育重要的一環，「透過在課程中分享作家的生命情調，進而喚起學生的內在潛能，並激發人與人相應的情緒、建立與外在世界的聯繫。」同時能讓學生學習自我溝通、學會同情了解、梳理負面情緒、激發感官意識、學習創新精神、體認自由真諦。
</w:t>
          <w:br/>
          <w:t>　劉少雄接著提到，詩詞大多數為抒情的文字，尤其大部分書寫著傷感、悲愁等負面情緒，如果只是帶領學生了解其中的意義，是不夠的。我們可以思考如何去了解文字背後所呈現的情懷，同時讓學生理解「寫作其實是一種調適的過程，具有療癒的功能，可以沈澱情緒」，俗話說「大悲無言」，能夠將情緒寫出來，就能戰勝悲哀的情緒，這就是「正向的解析」。
</w:t>
          <w:br/>
          <w:t>　至於為何選擇「宋詞」以及「東坡詞」作為課程內容，「詩詞的詮釋本身就是一種藝術展現，詩詞欣賞更是一種感動的歷程，讓學生能夠透過文字的理解，與作者的情感連結，是非常合適的情感教育。」劉少雄認為宋詞的精神富有現代意義，來自文人認真熱誠的生命以及不屈不撓的精神，希望學生能透過進入宋詞的情感世界，學習面對情感的方式以及態度。而東坡詞創作於烏臺詩案後，烏臺詩案使蘇東坡面臨仕宦生涯最大挫折，卻成為他詞作的顛峰期。東坡詞充分反映蘇軾在貶謫生涯中，如何將自己的情懷，由餘悸猶存轉變為隨緣自適，其中有現實的挫折感、對生命無常的感嘆，更呈現出曠達的胸襟。蘇東坡「以詩為詞」（將詩歌語言、題材、主題及風格移植到詞作）反映了現實生活，等於拓寬了寫作題材，使詞與詩一樣富於抒情言志的作用。此舉打破了文體的限制框架，開發自由創作的空間，則是一種為自由精神做了很好的解釋。這也能讓學生明白「唯有在限制中體驗，才有真正的意義。」
</w:t>
          <w:br/>
          <w:t>　最後劉少雄以「不是透過理解而感動，而是透過感動而理解」作結，希望能夠透過課程引領學生思考，理解更多人生的意義。（文／柯家媛）</w:t>
          <w:br/>
        </w:r>
      </w:r>
    </w:p>
  </w:body>
</w:document>
</file>