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4997f3d8f4f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校友相挺31日守謙見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【記者姜雅馨淡水校園報導】校友服務暨資源發展處將於5月31日下午3時在守謙國際會議中心HC203舉行第4次「在守謙有約-溫馨下午茶」活動，同時結合舉辦珠寶義賣會，展現校友對學校的實質回饋。
</w:t>
          <w:br/>
          <w:t>校友服務暨資源發展處執行長楊淑娟說明，此次活動義賣預計展示珠寶12件，由西洋語文學系校友，美國華人珠寶商會（National Chinese American Jewelry Association ,NCAJA）會長，美國來富麗珠寶公司董事長吳秋煌提供，義賣會將以拍賣會形式進行，所得將全數捐贈守謙國際會議中心，歡迎大家共襄盛舉，相關資訊請至校友服務暨資源發展處網頁查詢。
</w:t>
          <w:br/>
          <w:t>為強化校友與母校聯繫，增進與母校情誼，校友處自本學期起，每個月均舉辦「在守謙有約-溫馨下午茶」活動，邀請校友回校，與校內師長透過下午茶的方式，增進彼此的了解，同時進行訊息交流，尋求合作的可能性。前三次的「在守謙有約」分別於2月22日、3月21日與4月18日舉行，出席校友包括大陸校友會總會總會長莊文甫、金鷹校友馮啟豐、張榮貴、法文系系友會長葉麗珠、台北市校友會前會長王肇嘉等人，最後一次活動將於6月21日下午3時於同地點舉辦。</w:t>
          <w:br/>
        </w:r>
      </w:r>
    </w:p>
  </w:body>
</w:document>
</file>