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ecaafe42543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2019未來學國際會議甄選開始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想知道如何透過未來學與國際接軌嗎？2019未來學國際會議徵選開跑囉！本校未來學所將於9月前往泰國參加第五屆亞太未來學聯盟年會，未來學所所長紀舜傑表示，亞太未來學聯盟是由本校自2015年主導成立，成立初期2年均由本校主辦，之後則由同盟國韓國、泰國接手舉辦，年會關心的議題是以亞洲為出發點作為全球未來化議題，紀舜傑說明，透過年會的演講及工作坊，即可接觸到第一手未來學的國際學術資訊，亦能與各國未來學專家、各國青年交流，是一個難得又可貴的多元學習、跨境學習經驗，歡迎大家參加本次徵選。徵選至5月28日截止，詳細報名資訊請洽活動報名系統。（活動報名網址：http://enroll.tku.edu.tw/course.aspx?cid=TDDX20190528）</w:t>
          <w:br/>
        </w:r>
      </w:r>
    </w:p>
  </w:body>
</w:document>
</file>