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1e68cb01642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【即時】淡江時報校友再發光 獲亞洲卓越新聞獎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【記者王怡雯採訪報導】「2019亞洲卓越新聞獎」（The SOPA 2019 Awards）日前揭曉，本校中文系校友鍾張涵、大傳系校友吳廷勻以天下雜誌《中美貿易戰升級為新冷戰？台商雙邊攻略》獲「卓越經濟報導獎」，大傳系校友林俊耀、李又如則以鏡週刊《新二代的難題》獲「卓越專題特寫獎」。該獎項被公認為亞太地區出版業最負盛名的獎項，是亞洲出版業協會（SOPA，The Society of Publish in Asia）為表彰亞太地區內報紙、雜誌、通訊社及網路出版刊物中的傑出代表而設，一年評選一次，不限中英文報導。
</w:t>
          <w:br/>
          <w:t>　《中美貿易戰升級為新冷戰？台商雙邊攻略》透過歷史脈絡，解析在中美貿易戰被夾擊的台灣企業，如何適應、生存。曾經擔任淡江時報記者，現任天下雜誌資深撰述的鍾張涵認為，得獎從來就不是一個人的事，她感謝團隊間的相互支援與努力，讓這則報導的新聞價值能更加發揚光大。「希望未來自己依然虛懷若谷、熱愛學習，持續尋找記者前輩做典範，激勵自己寫出具備社會關懷與新聞價值的重要報導。」她還語重心長的提醒，「淡江的歲月積累了我許多採訪報導的能力，學弟妹們記得趁大學時找到自己可以貢獻一生的工作、熱情和專長，累積獨特的優勢去追夢和築夢；大學是可以影響人生的黃金歲月和美好時光，不要荒廢了。」
</w:t>
          <w:br/>
          <w:t>　《新二代的難題》則闡述台灣近年來「跨國銜轉學生」所面臨的語言隔閡及學習問題。曾任淡江時報記者，目前擔任鏡週刊攝影記者的林俊耀表示，「我在專題中負責的工作是影音畫面的拍攝，過去我們一直認為新住民二代的補救教育上已獲得完整的改善制度，但在執行計畫時，才一步步發現原來全新的跨國銜轉學生問題正在社會中悄悄蔓延，令人相當震撼。影音新聞的製作需要良好的團隊合作，能夠獲得這個獎項非常的開心，也希望這則報導背後所呈現的議題能夠被更多人看見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6224"/>
              <wp:effectExtent l="0" t="0" r="0" b="0"/>
              <wp:docPr id="1" name="IMG_ebf226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6/m\54f68e24-8ce2-4631-abd8-9f993db9a6cf.jpg"/>
                      <pic:cNvPicPr/>
                    </pic:nvPicPr>
                    <pic:blipFill>
                      <a:blip xmlns:r="http://schemas.openxmlformats.org/officeDocument/2006/relationships" r:embed="R81ad270943c143a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62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1ad270943c143a1" /></Relationships>
</file>